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39528" w14:textId="77777777" w:rsidR="00F67784" w:rsidRPr="00174627" w:rsidRDefault="00F67784" w:rsidP="00B460C5">
      <w:pPr>
        <w:pStyle w:val="Sterling"/>
        <w:jc w:val="center"/>
        <w:rPr>
          <w:rFonts w:cs="Times New Roman"/>
          <w:b/>
          <w:bCs/>
          <w:szCs w:val="22"/>
          <w:u w:val="single"/>
        </w:rPr>
      </w:pPr>
    </w:p>
    <w:p w14:paraId="4B7F2F31" w14:textId="77777777" w:rsidR="00250628" w:rsidRPr="00174627" w:rsidRDefault="00250628" w:rsidP="00B460C5">
      <w:pPr>
        <w:pStyle w:val="Sterling"/>
        <w:jc w:val="center"/>
        <w:rPr>
          <w:rFonts w:cs="Times New Roman"/>
          <w:szCs w:val="22"/>
        </w:rPr>
      </w:pPr>
    </w:p>
    <w:p w14:paraId="153C4A55" w14:textId="2AF9C820" w:rsidR="00027906" w:rsidRPr="00174627" w:rsidRDefault="003C57DF" w:rsidP="00B460C5">
      <w:pPr>
        <w:pStyle w:val="Sterling"/>
        <w:jc w:val="center"/>
        <w:rPr>
          <w:rFonts w:cs="Times New Roman"/>
          <w:b/>
          <w:szCs w:val="22"/>
        </w:rPr>
      </w:pPr>
      <w:r w:rsidRPr="00174627">
        <w:rPr>
          <w:rFonts w:cs="Times New Roman"/>
          <w:b/>
          <w:szCs w:val="22"/>
        </w:rPr>
        <w:t>CITY OF KOOTENAI</w:t>
      </w:r>
      <w:r w:rsidR="00A75FC8" w:rsidRPr="00174627">
        <w:rPr>
          <w:rFonts w:cs="Times New Roman"/>
          <w:b/>
          <w:szCs w:val="22"/>
        </w:rPr>
        <w:t>, IDAHO</w:t>
      </w:r>
    </w:p>
    <w:p w14:paraId="44FC65FC" w14:textId="5AF172E7" w:rsidR="00A75FC8" w:rsidRPr="00174627" w:rsidRDefault="004D2B64" w:rsidP="00B460C5">
      <w:pPr>
        <w:pStyle w:val="Sterling"/>
        <w:jc w:val="center"/>
        <w:rPr>
          <w:rFonts w:cs="Times New Roman"/>
          <w:b/>
          <w:szCs w:val="22"/>
        </w:rPr>
      </w:pPr>
      <w:r w:rsidRPr="00174627">
        <w:rPr>
          <w:rFonts w:cs="Times New Roman"/>
          <w:b/>
          <w:szCs w:val="22"/>
        </w:rPr>
        <w:t xml:space="preserve">TITLE </w:t>
      </w:r>
      <w:r w:rsidR="003760E5" w:rsidRPr="00174627">
        <w:rPr>
          <w:rFonts w:cs="Times New Roman"/>
          <w:b/>
          <w:szCs w:val="22"/>
        </w:rPr>
        <w:t>8</w:t>
      </w:r>
      <w:r w:rsidR="00A75FC8" w:rsidRPr="00174627">
        <w:rPr>
          <w:rFonts w:cs="Times New Roman"/>
          <w:b/>
          <w:szCs w:val="22"/>
        </w:rPr>
        <w:t xml:space="preserve">, </w:t>
      </w:r>
      <w:r w:rsidRPr="00174627">
        <w:rPr>
          <w:rFonts w:cs="Times New Roman"/>
          <w:b/>
          <w:szCs w:val="22"/>
        </w:rPr>
        <w:t>CHAPTER</w:t>
      </w:r>
      <w:r w:rsidR="003760E5" w:rsidRPr="00174627">
        <w:rPr>
          <w:rFonts w:cs="Times New Roman"/>
          <w:b/>
          <w:szCs w:val="22"/>
        </w:rPr>
        <w:t>S</w:t>
      </w:r>
      <w:r w:rsidRPr="00174627">
        <w:rPr>
          <w:rFonts w:cs="Times New Roman"/>
          <w:b/>
          <w:szCs w:val="22"/>
        </w:rPr>
        <w:t xml:space="preserve"> </w:t>
      </w:r>
      <w:r w:rsidR="003760E5" w:rsidRPr="00174627">
        <w:rPr>
          <w:rFonts w:cs="Times New Roman"/>
          <w:b/>
          <w:szCs w:val="22"/>
        </w:rPr>
        <w:t>2, 6, 7, 8, 9, 10,</w:t>
      </w:r>
      <w:r w:rsidR="00EC4E51" w:rsidRPr="00174627">
        <w:rPr>
          <w:rFonts w:cs="Times New Roman"/>
          <w:b/>
          <w:szCs w:val="22"/>
        </w:rPr>
        <w:t xml:space="preserve"> 11</w:t>
      </w:r>
      <w:r w:rsidR="002A2B21" w:rsidRPr="00174627">
        <w:rPr>
          <w:rFonts w:cs="Times New Roman"/>
          <w:b/>
          <w:szCs w:val="22"/>
        </w:rPr>
        <w:t>,</w:t>
      </w:r>
      <w:r w:rsidR="003760E5" w:rsidRPr="00174627">
        <w:rPr>
          <w:rFonts w:cs="Times New Roman"/>
          <w:b/>
          <w:szCs w:val="22"/>
        </w:rPr>
        <w:t xml:space="preserve"> AND 1</w:t>
      </w:r>
      <w:r w:rsidR="00EC4E51" w:rsidRPr="00174627">
        <w:rPr>
          <w:rFonts w:cs="Times New Roman"/>
          <w:b/>
          <w:szCs w:val="22"/>
        </w:rPr>
        <w:t>2</w:t>
      </w:r>
      <w:r w:rsidR="00A75FC8" w:rsidRPr="00174627">
        <w:rPr>
          <w:rFonts w:cs="Times New Roman"/>
          <w:b/>
          <w:szCs w:val="22"/>
        </w:rPr>
        <w:t>, OF KOOTENAI CITY CODE</w:t>
      </w:r>
    </w:p>
    <w:p w14:paraId="21E15CD9" w14:textId="308D9880" w:rsidR="004D2B64" w:rsidRPr="00174627" w:rsidRDefault="004D2B64" w:rsidP="00B460C5">
      <w:pPr>
        <w:pStyle w:val="Sterling"/>
        <w:jc w:val="center"/>
        <w:rPr>
          <w:rFonts w:cs="Times New Roman"/>
          <w:b/>
          <w:szCs w:val="22"/>
        </w:rPr>
      </w:pPr>
      <w:r w:rsidRPr="00174627">
        <w:rPr>
          <w:rFonts w:cs="Times New Roman"/>
          <w:b/>
          <w:szCs w:val="22"/>
        </w:rPr>
        <w:t xml:space="preserve">BUILDING </w:t>
      </w:r>
      <w:r w:rsidR="003760E5" w:rsidRPr="00174627">
        <w:rPr>
          <w:rFonts w:cs="Times New Roman"/>
          <w:b/>
          <w:szCs w:val="22"/>
        </w:rPr>
        <w:t>HEIGHT DEFINITION AND</w:t>
      </w:r>
      <w:r w:rsidRPr="00174627">
        <w:rPr>
          <w:rFonts w:cs="Times New Roman"/>
          <w:b/>
          <w:szCs w:val="22"/>
        </w:rPr>
        <w:t xml:space="preserve"> REGULATIONS AMENDMENT</w:t>
      </w:r>
    </w:p>
    <w:p w14:paraId="5DB3C4AD" w14:textId="77777777" w:rsidR="004D2B64" w:rsidRPr="00174627" w:rsidRDefault="004D2B64" w:rsidP="00B460C5">
      <w:pPr>
        <w:pStyle w:val="Sterling"/>
        <w:jc w:val="center"/>
        <w:rPr>
          <w:rFonts w:cs="Times New Roman"/>
          <w:b/>
          <w:szCs w:val="22"/>
        </w:rPr>
      </w:pPr>
    </w:p>
    <w:p w14:paraId="548D0480" w14:textId="77777777" w:rsidR="005C4B7D" w:rsidRPr="00174627" w:rsidRDefault="005C4B7D" w:rsidP="00B460C5">
      <w:pPr>
        <w:pStyle w:val="Sterling"/>
        <w:jc w:val="center"/>
        <w:rPr>
          <w:rFonts w:cs="Times New Roman"/>
          <w:b/>
          <w:szCs w:val="22"/>
        </w:rPr>
      </w:pPr>
      <w:r w:rsidRPr="00174627">
        <w:rPr>
          <w:rFonts w:cs="Times New Roman"/>
          <w:b/>
          <w:szCs w:val="22"/>
        </w:rPr>
        <w:t xml:space="preserve">ORDINANCE </w:t>
      </w:r>
      <w:r w:rsidRPr="00174627">
        <w:rPr>
          <w:rFonts w:cs="Times New Roman"/>
          <w:b/>
          <w:szCs w:val="22"/>
          <w:highlight w:val="yellow"/>
        </w:rPr>
        <w:t>NO. ________</w:t>
      </w:r>
    </w:p>
    <w:p w14:paraId="40F292AB" w14:textId="77777777" w:rsidR="00BB2772" w:rsidRPr="00174627" w:rsidRDefault="00BB2772" w:rsidP="00B460C5">
      <w:pPr>
        <w:pStyle w:val="Sterling"/>
        <w:rPr>
          <w:rFonts w:cs="Times New Roman"/>
          <w:szCs w:val="22"/>
        </w:rPr>
      </w:pPr>
    </w:p>
    <w:p w14:paraId="2FE4AB9A" w14:textId="62970540" w:rsidR="004D2B64" w:rsidRPr="0027731E" w:rsidRDefault="004D2B64" w:rsidP="004D2B64">
      <w:pPr>
        <w:pStyle w:val="Sterling"/>
        <w:jc w:val="both"/>
        <w:rPr>
          <w:rFonts w:cs="Times New Roman"/>
          <w:b/>
          <w:szCs w:val="22"/>
        </w:rPr>
      </w:pPr>
      <w:bookmarkStart w:id="0" w:name="_Hlk498328264"/>
      <w:bookmarkStart w:id="1" w:name="_Hlk481131157"/>
      <w:r w:rsidRPr="0027731E">
        <w:rPr>
          <w:rFonts w:cs="Times New Roman"/>
          <w:b/>
          <w:szCs w:val="22"/>
        </w:rPr>
        <w:t xml:space="preserve">AN ORDINANCE OF THE CITY OF KOOTENAI, IDAHO, A MUNICIPAL CORPORATION OF THE STATE OF IDAHO, AMENDING KOOTENAI CITY CODE, TITLE </w:t>
      </w:r>
      <w:r w:rsidR="003760E5" w:rsidRPr="0027731E">
        <w:rPr>
          <w:rFonts w:cs="Times New Roman"/>
          <w:b/>
          <w:szCs w:val="22"/>
        </w:rPr>
        <w:t>8</w:t>
      </w:r>
      <w:r w:rsidRPr="0027731E">
        <w:rPr>
          <w:rFonts w:cs="Times New Roman"/>
          <w:b/>
          <w:szCs w:val="22"/>
        </w:rPr>
        <w:t>, CHAPTER</w:t>
      </w:r>
      <w:r w:rsidR="003760E5" w:rsidRPr="0027731E">
        <w:rPr>
          <w:rFonts w:cs="Times New Roman"/>
          <w:b/>
          <w:szCs w:val="22"/>
        </w:rPr>
        <w:t>S 2, 6, 7, 8, 9, 10,</w:t>
      </w:r>
      <w:r w:rsidR="00EC4E51" w:rsidRPr="0027731E">
        <w:rPr>
          <w:rFonts w:cs="Times New Roman"/>
          <w:b/>
          <w:szCs w:val="22"/>
        </w:rPr>
        <w:t xml:space="preserve"> 11</w:t>
      </w:r>
      <w:r w:rsidR="002A2B21" w:rsidRPr="0027731E">
        <w:rPr>
          <w:rFonts w:cs="Times New Roman"/>
          <w:b/>
          <w:szCs w:val="22"/>
        </w:rPr>
        <w:t>,</w:t>
      </w:r>
      <w:r w:rsidR="003760E5" w:rsidRPr="0027731E">
        <w:rPr>
          <w:rFonts w:cs="Times New Roman"/>
          <w:b/>
          <w:szCs w:val="22"/>
        </w:rPr>
        <w:t xml:space="preserve"> AND 1</w:t>
      </w:r>
      <w:r w:rsidR="00EC4E51" w:rsidRPr="0027731E">
        <w:rPr>
          <w:rFonts w:cs="Times New Roman"/>
          <w:b/>
          <w:szCs w:val="22"/>
        </w:rPr>
        <w:t>2</w:t>
      </w:r>
      <w:r w:rsidR="009D3BCB" w:rsidRPr="0027731E">
        <w:rPr>
          <w:rFonts w:cs="Times New Roman"/>
          <w:b/>
          <w:szCs w:val="22"/>
        </w:rPr>
        <w:t xml:space="preserve">, </w:t>
      </w:r>
      <w:r w:rsidR="00FE6FCD" w:rsidRPr="0027731E">
        <w:rPr>
          <w:rFonts w:cs="Times New Roman"/>
          <w:b/>
          <w:szCs w:val="22"/>
        </w:rPr>
        <w:t xml:space="preserve">TO </w:t>
      </w:r>
      <w:r w:rsidR="00B04C05" w:rsidRPr="0027731E">
        <w:rPr>
          <w:rFonts w:cs="Times New Roman"/>
          <w:b/>
          <w:szCs w:val="22"/>
        </w:rPr>
        <w:t>REVISE</w:t>
      </w:r>
      <w:r w:rsidR="00FE6FCD" w:rsidRPr="0027731E">
        <w:rPr>
          <w:rFonts w:cs="Times New Roman"/>
          <w:b/>
          <w:szCs w:val="22"/>
        </w:rPr>
        <w:t xml:space="preserve"> </w:t>
      </w:r>
      <w:r w:rsidR="007A31C0" w:rsidRPr="0027731E">
        <w:rPr>
          <w:rFonts w:cs="Times New Roman"/>
          <w:b/>
          <w:szCs w:val="22"/>
        </w:rPr>
        <w:t xml:space="preserve">THE </w:t>
      </w:r>
      <w:r w:rsidR="00FE6FCD" w:rsidRPr="0027731E">
        <w:rPr>
          <w:rFonts w:cs="Times New Roman"/>
          <w:b/>
          <w:szCs w:val="22"/>
        </w:rPr>
        <w:t>BUILDING HEIGHT DEFINITION; UPDATE</w:t>
      </w:r>
      <w:r w:rsidR="00B04C05" w:rsidRPr="0027731E">
        <w:rPr>
          <w:rFonts w:cs="Times New Roman"/>
          <w:b/>
          <w:szCs w:val="22"/>
        </w:rPr>
        <w:t xml:space="preserve"> THE</w:t>
      </w:r>
      <w:r w:rsidR="00FE6FCD" w:rsidRPr="0027731E">
        <w:rPr>
          <w:rFonts w:cs="Times New Roman"/>
          <w:b/>
          <w:szCs w:val="22"/>
        </w:rPr>
        <w:t xml:space="preserve"> </w:t>
      </w:r>
      <w:r w:rsidR="00174627" w:rsidRPr="0027731E">
        <w:rPr>
          <w:rFonts w:cs="Times New Roman"/>
          <w:b/>
          <w:szCs w:val="22"/>
        </w:rPr>
        <w:t>“</w:t>
      </w:r>
      <w:r w:rsidR="00FE6FCD" w:rsidRPr="0027731E">
        <w:rPr>
          <w:rFonts w:cs="Times New Roman"/>
          <w:b/>
          <w:szCs w:val="22"/>
        </w:rPr>
        <w:t>BUILDING HEIGHT LIMITS</w:t>
      </w:r>
      <w:r w:rsidR="00174627" w:rsidRPr="0027731E">
        <w:rPr>
          <w:rFonts w:cs="Times New Roman"/>
          <w:b/>
          <w:szCs w:val="22"/>
        </w:rPr>
        <w:t xml:space="preserve">” SECTION </w:t>
      </w:r>
      <w:r w:rsidR="008C4FD8" w:rsidRPr="0027731E">
        <w:rPr>
          <w:rFonts w:cs="Times New Roman"/>
          <w:b/>
          <w:szCs w:val="22"/>
        </w:rPr>
        <w:t xml:space="preserve">IN ALL ZONES </w:t>
      </w:r>
      <w:r w:rsidR="00174627" w:rsidRPr="0027731E">
        <w:rPr>
          <w:rFonts w:cs="Times New Roman"/>
          <w:b/>
          <w:szCs w:val="22"/>
        </w:rPr>
        <w:t>TO</w:t>
      </w:r>
      <w:r w:rsidR="00FE6FCD" w:rsidRPr="0027731E">
        <w:rPr>
          <w:rFonts w:cs="Times New Roman"/>
          <w:b/>
          <w:szCs w:val="22"/>
        </w:rPr>
        <w:t xml:space="preserve"> REQUIRE CERTIFICATION FOR </w:t>
      </w:r>
      <w:r w:rsidR="008C4FD8" w:rsidRPr="0027731E">
        <w:rPr>
          <w:rFonts w:cs="Times New Roman"/>
          <w:b/>
          <w:szCs w:val="22"/>
        </w:rPr>
        <w:t xml:space="preserve">PROPOSED </w:t>
      </w:r>
      <w:r w:rsidR="00FE6FCD" w:rsidRPr="0027731E">
        <w:rPr>
          <w:rFonts w:cs="Times New Roman"/>
          <w:b/>
          <w:szCs w:val="22"/>
        </w:rPr>
        <w:t>BUILDINGS AT OR EXCEEDING THIRTY-THREE FEET (33’) IN HEIGHT</w:t>
      </w:r>
      <w:r w:rsidR="007A31C0" w:rsidRPr="0027731E">
        <w:rPr>
          <w:rFonts w:cs="Times New Roman"/>
          <w:b/>
          <w:szCs w:val="22"/>
        </w:rPr>
        <w:t>; A</w:t>
      </w:r>
      <w:r w:rsidR="00FE6FCD" w:rsidRPr="0027731E">
        <w:rPr>
          <w:rFonts w:cs="Times New Roman"/>
          <w:b/>
          <w:szCs w:val="22"/>
        </w:rPr>
        <w:t xml:space="preserve">S WELL AS INCREASE ACCESSORY STRUCTURE BUILDING </w:t>
      </w:r>
      <w:r w:rsidR="008C4FD8" w:rsidRPr="0027731E">
        <w:rPr>
          <w:rFonts w:cs="Times New Roman"/>
          <w:b/>
          <w:szCs w:val="22"/>
        </w:rPr>
        <w:t xml:space="preserve">MAXIMUM </w:t>
      </w:r>
      <w:r w:rsidR="00FE6FCD" w:rsidRPr="0027731E">
        <w:rPr>
          <w:rFonts w:cs="Times New Roman"/>
          <w:b/>
          <w:szCs w:val="22"/>
        </w:rPr>
        <w:t xml:space="preserve">HEIGHT </w:t>
      </w:r>
      <w:r w:rsidR="008C4FD8" w:rsidRPr="0027731E">
        <w:rPr>
          <w:rFonts w:cs="Times New Roman"/>
          <w:b/>
          <w:szCs w:val="22"/>
        </w:rPr>
        <w:t xml:space="preserve">TO 25 FEET IN THE </w:t>
      </w:r>
      <w:r w:rsidR="00047352" w:rsidRPr="0027731E">
        <w:rPr>
          <w:rFonts w:cs="Times New Roman"/>
          <w:b/>
          <w:szCs w:val="22"/>
        </w:rPr>
        <w:t>AGRICULTURE (AG), RECREATIONAL (REC), RURAL (RU), RURAL-SUBURBAN TRANSITION (R-S), SINGLE-FAMILY RESIDENTIAL (R-1), MULTI-FAMILY RESIDENTIAL (M-F), AND NEIGHBORHOOD OFFICE OVERLAY</w:t>
      </w:r>
      <w:r w:rsidR="00B04C05" w:rsidRPr="0027731E">
        <w:rPr>
          <w:rFonts w:cs="Times New Roman"/>
          <w:b/>
          <w:szCs w:val="22"/>
        </w:rPr>
        <w:t xml:space="preserve"> ZONING DISTRICTS</w:t>
      </w:r>
      <w:r w:rsidR="00047352" w:rsidRPr="0027731E">
        <w:rPr>
          <w:rFonts w:cs="Times New Roman"/>
          <w:b/>
          <w:szCs w:val="22"/>
        </w:rPr>
        <w:t xml:space="preserve">; </w:t>
      </w:r>
      <w:r w:rsidR="00856443" w:rsidRPr="0027731E">
        <w:rPr>
          <w:rFonts w:cs="Times New Roman"/>
          <w:b/>
          <w:szCs w:val="22"/>
        </w:rPr>
        <w:t xml:space="preserve">PROVIDE </w:t>
      </w:r>
      <w:r w:rsidR="00FE6FCD" w:rsidRPr="0027731E">
        <w:rPr>
          <w:rFonts w:cs="Times New Roman"/>
          <w:b/>
          <w:szCs w:val="22"/>
        </w:rPr>
        <w:t xml:space="preserve">FOR </w:t>
      </w:r>
      <w:r w:rsidRPr="0027731E">
        <w:rPr>
          <w:rFonts w:cs="Times New Roman"/>
          <w:b/>
          <w:szCs w:val="22"/>
        </w:rPr>
        <w:t>A SAVINGS CLAUSE, SEVERABILITY, AND AN EFFECTIVE DATE</w:t>
      </w:r>
      <w:r w:rsidR="0000779D" w:rsidRPr="0027731E">
        <w:rPr>
          <w:rFonts w:cs="Times New Roman"/>
          <w:b/>
          <w:szCs w:val="22"/>
        </w:rPr>
        <w:t>.</w:t>
      </w:r>
    </w:p>
    <w:bookmarkEnd w:id="0"/>
    <w:p w14:paraId="7297FDB9" w14:textId="77777777" w:rsidR="004D2B64" w:rsidRPr="0027731E" w:rsidRDefault="004D2B64" w:rsidP="00A75FC8">
      <w:pPr>
        <w:pStyle w:val="Sterling"/>
        <w:jc w:val="both"/>
        <w:rPr>
          <w:rFonts w:cs="Times New Roman"/>
          <w:b/>
          <w:sz w:val="24"/>
        </w:rPr>
      </w:pPr>
    </w:p>
    <w:bookmarkEnd w:id="1"/>
    <w:p w14:paraId="47AB1103" w14:textId="77777777" w:rsidR="00B04C05" w:rsidRPr="00233CA3" w:rsidRDefault="00B04C05" w:rsidP="00B04C05">
      <w:pPr>
        <w:pStyle w:val="Sterling"/>
        <w:jc w:val="both"/>
        <w:rPr>
          <w:bCs/>
          <w:szCs w:val="22"/>
        </w:rPr>
      </w:pPr>
      <w:r w:rsidRPr="0027731E">
        <w:rPr>
          <w:b/>
          <w:szCs w:val="22"/>
        </w:rPr>
        <w:t xml:space="preserve">WHEREAS, </w:t>
      </w:r>
      <w:r w:rsidRPr="0027731E">
        <w:rPr>
          <w:bCs/>
          <w:szCs w:val="22"/>
        </w:rPr>
        <w:t>the Constitution of the State of Idaho, Article XII, Section 2, the Idaho Local Land Use Planning Act, Title 67, Chapter 65, and the Idaho Municipal Corporations Title 50, Chapters 3 and 9 provide authority for the City of Kootenai to adopt ordinances establishing land use standards, procedures, and uses; and</w:t>
      </w:r>
    </w:p>
    <w:p w14:paraId="117AEDDE" w14:textId="77777777" w:rsidR="00B04C05" w:rsidRDefault="00B04C05" w:rsidP="004D2B64">
      <w:pPr>
        <w:pStyle w:val="Sterling"/>
        <w:jc w:val="both"/>
        <w:rPr>
          <w:rFonts w:cs="Times New Roman"/>
          <w:b/>
          <w:szCs w:val="22"/>
        </w:rPr>
      </w:pPr>
    </w:p>
    <w:p w14:paraId="4BED86AF" w14:textId="2069AF68" w:rsidR="004D2B64" w:rsidRPr="00174627" w:rsidRDefault="004D2B64" w:rsidP="004D2B64">
      <w:pPr>
        <w:pStyle w:val="Sterling"/>
        <w:jc w:val="both"/>
        <w:rPr>
          <w:rFonts w:cs="Times New Roman"/>
          <w:szCs w:val="22"/>
        </w:rPr>
      </w:pPr>
      <w:r w:rsidRPr="00174627">
        <w:rPr>
          <w:rFonts w:cs="Times New Roman"/>
          <w:b/>
          <w:szCs w:val="22"/>
        </w:rPr>
        <w:t xml:space="preserve">WHEREAS, </w:t>
      </w:r>
      <w:r w:rsidRPr="00174627">
        <w:rPr>
          <w:rFonts w:cs="Times New Roman"/>
          <w:szCs w:val="22"/>
        </w:rPr>
        <w:t xml:space="preserve">the City of Kootenai, Idaho, has adopted and does enforce building </w:t>
      </w:r>
      <w:r w:rsidR="00D67ABF" w:rsidRPr="00174627">
        <w:rPr>
          <w:rFonts w:cs="Times New Roman"/>
          <w:szCs w:val="22"/>
        </w:rPr>
        <w:t xml:space="preserve">height </w:t>
      </w:r>
      <w:r w:rsidRPr="00174627">
        <w:rPr>
          <w:rFonts w:cs="Times New Roman"/>
          <w:szCs w:val="22"/>
        </w:rPr>
        <w:t xml:space="preserve">codes and regulations within its city limits; and </w:t>
      </w:r>
    </w:p>
    <w:p w14:paraId="7254D7BD" w14:textId="77777777" w:rsidR="004D2B64" w:rsidRPr="00174627" w:rsidRDefault="004D2B64" w:rsidP="004D2B64">
      <w:pPr>
        <w:pStyle w:val="Sterling"/>
        <w:jc w:val="both"/>
        <w:rPr>
          <w:rFonts w:cs="Times New Roman"/>
          <w:szCs w:val="22"/>
        </w:rPr>
      </w:pPr>
    </w:p>
    <w:p w14:paraId="3BE56AA4" w14:textId="00ED70EE" w:rsidR="004D2B64" w:rsidRPr="00174627" w:rsidRDefault="004D2B64" w:rsidP="004D2B64">
      <w:pPr>
        <w:pStyle w:val="Sterling"/>
        <w:jc w:val="both"/>
        <w:rPr>
          <w:rFonts w:cs="Times New Roman"/>
          <w:szCs w:val="22"/>
        </w:rPr>
      </w:pPr>
      <w:r w:rsidRPr="00174627">
        <w:rPr>
          <w:rFonts w:cs="Times New Roman"/>
          <w:b/>
          <w:szCs w:val="22"/>
        </w:rPr>
        <w:t xml:space="preserve">WHEREAS, </w:t>
      </w:r>
      <w:r w:rsidRPr="00174627">
        <w:rPr>
          <w:rFonts w:cs="Times New Roman"/>
          <w:szCs w:val="22"/>
        </w:rPr>
        <w:t xml:space="preserve">Idaho Code, </w:t>
      </w:r>
      <w:r w:rsidR="00601298" w:rsidRPr="00174627">
        <w:rPr>
          <w:rFonts w:cs="Times New Roman"/>
          <w:szCs w:val="22"/>
        </w:rPr>
        <w:t>§67-6518</w:t>
      </w:r>
      <w:r w:rsidR="009D3BCB" w:rsidRPr="00174627">
        <w:rPr>
          <w:rFonts w:cs="Times New Roman"/>
          <w:szCs w:val="22"/>
        </w:rPr>
        <w:t xml:space="preserve">, </w:t>
      </w:r>
      <w:r w:rsidR="00601298" w:rsidRPr="00174627">
        <w:rPr>
          <w:rFonts w:cs="Times New Roman"/>
          <w:szCs w:val="22"/>
        </w:rPr>
        <w:t xml:space="preserve">of </w:t>
      </w:r>
      <w:r w:rsidR="009D3BCB" w:rsidRPr="00174627">
        <w:rPr>
          <w:rFonts w:cs="Times New Roman"/>
          <w:szCs w:val="22"/>
        </w:rPr>
        <w:t>the Idaho Local Land Use Planning Act provides authority for the City of Kootenai to adopt ordinances establishing land use standards</w:t>
      </w:r>
      <w:r w:rsidR="002A2B21" w:rsidRPr="00174627">
        <w:rPr>
          <w:rFonts w:cs="Times New Roman"/>
          <w:szCs w:val="22"/>
        </w:rPr>
        <w:t xml:space="preserve"> for public and private development that includes building design standards; </w:t>
      </w:r>
      <w:r w:rsidR="009D3BCB" w:rsidRPr="00174627">
        <w:rPr>
          <w:rFonts w:cs="Times New Roman"/>
          <w:szCs w:val="22"/>
        </w:rPr>
        <w:t>and</w:t>
      </w:r>
    </w:p>
    <w:p w14:paraId="1AD2905A" w14:textId="77777777" w:rsidR="004D2B64" w:rsidRPr="00174627" w:rsidRDefault="004D2B64" w:rsidP="004D2B64">
      <w:pPr>
        <w:pStyle w:val="Sterling"/>
        <w:jc w:val="both"/>
        <w:rPr>
          <w:rFonts w:cs="Times New Roman"/>
          <w:szCs w:val="22"/>
        </w:rPr>
      </w:pPr>
    </w:p>
    <w:p w14:paraId="3715ACC3" w14:textId="595C666D" w:rsidR="004B3B29" w:rsidRPr="00174627" w:rsidRDefault="004D2B64" w:rsidP="004D2B64">
      <w:pPr>
        <w:pStyle w:val="Sterling"/>
        <w:jc w:val="both"/>
        <w:rPr>
          <w:rFonts w:cs="Times New Roman"/>
          <w:szCs w:val="22"/>
        </w:rPr>
      </w:pPr>
      <w:r w:rsidRPr="00174627">
        <w:rPr>
          <w:rFonts w:cs="Times New Roman"/>
          <w:b/>
          <w:szCs w:val="22"/>
        </w:rPr>
        <w:t xml:space="preserve">WHEREAS, </w:t>
      </w:r>
      <w:r w:rsidRPr="00174627">
        <w:rPr>
          <w:rFonts w:cs="Times New Roman"/>
          <w:szCs w:val="22"/>
        </w:rPr>
        <w:t xml:space="preserve">the City of Kootenai desires to amend its </w:t>
      </w:r>
      <w:r w:rsidR="00F91F61" w:rsidRPr="00174627">
        <w:rPr>
          <w:rFonts w:cs="Times New Roman"/>
          <w:szCs w:val="22"/>
        </w:rPr>
        <w:t>b</w:t>
      </w:r>
      <w:r w:rsidRPr="00174627">
        <w:rPr>
          <w:rFonts w:cs="Times New Roman"/>
          <w:szCs w:val="22"/>
        </w:rPr>
        <w:t xml:space="preserve">uilding </w:t>
      </w:r>
      <w:r w:rsidR="00F91F61" w:rsidRPr="00174627">
        <w:rPr>
          <w:rFonts w:cs="Times New Roman"/>
          <w:szCs w:val="22"/>
        </w:rPr>
        <w:t>h</w:t>
      </w:r>
      <w:r w:rsidR="00D67ABF" w:rsidRPr="00174627">
        <w:rPr>
          <w:rFonts w:cs="Times New Roman"/>
          <w:szCs w:val="22"/>
        </w:rPr>
        <w:t>eight</w:t>
      </w:r>
      <w:r w:rsidRPr="00174627">
        <w:rPr>
          <w:rFonts w:cs="Times New Roman"/>
          <w:szCs w:val="22"/>
        </w:rPr>
        <w:t xml:space="preserve"> </w:t>
      </w:r>
      <w:r w:rsidR="004B3B29" w:rsidRPr="00174627">
        <w:rPr>
          <w:rFonts w:cs="Times New Roman"/>
          <w:szCs w:val="22"/>
        </w:rPr>
        <w:t xml:space="preserve">definition to provided clarity </w:t>
      </w:r>
      <w:r w:rsidR="00F91F61" w:rsidRPr="00174627">
        <w:rPr>
          <w:rFonts w:cs="Times New Roman"/>
          <w:szCs w:val="22"/>
        </w:rPr>
        <w:t xml:space="preserve">to building </w:t>
      </w:r>
      <w:r w:rsidR="004B3B29" w:rsidRPr="00174627">
        <w:rPr>
          <w:rFonts w:cs="Times New Roman"/>
          <w:szCs w:val="22"/>
        </w:rPr>
        <w:t>height measure</w:t>
      </w:r>
      <w:r w:rsidR="00F91F61" w:rsidRPr="00174627">
        <w:rPr>
          <w:rFonts w:cs="Times New Roman"/>
          <w:szCs w:val="22"/>
        </w:rPr>
        <w:t>ments</w:t>
      </w:r>
      <w:r w:rsidR="004B3B29" w:rsidRPr="00174627">
        <w:rPr>
          <w:rFonts w:cs="Times New Roman"/>
          <w:szCs w:val="22"/>
        </w:rPr>
        <w:t xml:space="preserve">, </w:t>
      </w:r>
      <w:r w:rsidR="00F91F61" w:rsidRPr="00174627">
        <w:rPr>
          <w:rFonts w:cs="Times New Roman"/>
          <w:szCs w:val="22"/>
        </w:rPr>
        <w:t xml:space="preserve">identify </w:t>
      </w:r>
      <w:r w:rsidR="004B3B29" w:rsidRPr="00174627">
        <w:rPr>
          <w:rFonts w:cs="Times New Roman"/>
          <w:szCs w:val="22"/>
        </w:rPr>
        <w:t xml:space="preserve">structural features </w:t>
      </w:r>
      <w:r w:rsidR="00F91F61" w:rsidRPr="00174627">
        <w:rPr>
          <w:rFonts w:cs="Times New Roman"/>
          <w:szCs w:val="22"/>
        </w:rPr>
        <w:t xml:space="preserve">that are excluded </w:t>
      </w:r>
      <w:r w:rsidR="004B3B29" w:rsidRPr="00174627">
        <w:rPr>
          <w:rFonts w:cs="Times New Roman"/>
          <w:szCs w:val="22"/>
        </w:rPr>
        <w:t xml:space="preserve">from the building height allowance, </w:t>
      </w:r>
      <w:r w:rsidR="00F91F61" w:rsidRPr="00174627">
        <w:rPr>
          <w:rFonts w:cs="Times New Roman"/>
          <w:szCs w:val="22"/>
        </w:rPr>
        <w:t xml:space="preserve">add </w:t>
      </w:r>
      <w:r w:rsidR="004B3B29" w:rsidRPr="00174627">
        <w:rPr>
          <w:rFonts w:cs="Times New Roman"/>
          <w:szCs w:val="22"/>
        </w:rPr>
        <w:t>certification requirements for buildings of thirty-three feet (33’) or greater in height</w:t>
      </w:r>
      <w:r w:rsidR="00EE5C0C" w:rsidRPr="00174627">
        <w:rPr>
          <w:rFonts w:cs="Times New Roman"/>
          <w:szCs w:val="22"/>
        </w:rPr>
        <w:t>, and increase the allowable height of residential accessory structures</w:t>
      </w:r>
      <w:r w:rsidR="004B3B29" w:rsidRPr="00174627">
        <w:rPr>
          <w:rFonts w:cs="Times New Roman"/>
          <w:szCs w:val="22"/>
        </w:rPr>
        <w:t>; and</w:t>
      </w:r>
    </w:p>
    <w:p w14:paraId="27808B1F" w14:textId="77777777" w:rsidR="009D3BCB" w:rsidRPr="00174627" w:rsidRDefault="009D3BCB" w:rsidP="004D2B64">
      <w:pPr>
        <w:pStyle w:val="Sterling"/>
        <w:jc w:val="both"/>
        <w:rPr>
          <w:rFonts w:cs="Times New Roman"/>
          <w:szCs w:val="22"/>
        </w:rPr>
      </w:pPr>
    </w:p>
    <w:p w14:paraId="259EC1FA" w14:textId="1D7650B0" w:rsidR="009D3BCB" w:rsidRPr="00174627" w:rsidRDefault="009D3BCB" w:rsidP="004D2B64">
      <w:pPr>
        <w:pStyle w:val="Sterling"/>
        <w:jc w:val="both"/>
        <w:rPr>
          <w:rFonts w:cs="Times New Roman"/>
          <w:szCs w:val="22"/>
          <w:u w:val="single"/>
        </w:rPr>
      </w:pPr>
      <w:r w:rsidRPr="00174627">
        <w:rPr>
          <w:rFonts w:cs="Times New Roman"/>
          <w:b/>
          <w:bCs/>
          <w:szCs w:val="22"/>
        </w:rPr>
        <w:t>WHEREAS,</w:t>
      </w:r>
      <w:r w:rsidRPr="00174627">
        <w:rPr>
          <w:rFonts w:cs="Times New Roman"/>
          <w:szCs w:val="22"/>
        </w:rPr>
        <w:t xml:space="preserve"> Kootenai City Council conducted a duly noticed public hearing on the proposed amendment</w:t>
      </w:r>
      <w:r w:rsidR="00AA0DCC" w:rsidRPr="00174627">
        <w:rPr>
          <w:rFonts w:cs="Times New Roman"/>
          <w:szCs w:val="22"/>
        </w:rPr>
        <w:t xml:space="preserve"> in accord with the procedures of Title 67, Chapter 65 of Idaho Code</w:t>
      </w:r>
      <w:r w:rsidRPr="00174627">
        <w:rPr>
          <w:rFonts w:cs="Times New Roman"/>
          <w:szCs w:val="22"/>
        </w:rPr>
        <w:t xml:space="preserve"> on</w:t>
      </w:r>
      <w:r w:rsidR="003D7332" w:rsidRPr="00174627">
        <w:rPr>
          <w:rFonts w:cs="Times New Roman"/>
          <w:szCs w:val="22"/>
        </w:rPr>
        <w:t xml:space="preserve"> </w:t>
      </w:r>
      <w:r w:rsidR="003D7332" w:rsidRPr="00174627">
        <w:rPr>
          <w:rFonts w:cs="Times New Roman"/>
          <w:szCs w:val="22"/>
          <w:u w:val="single"/>
        </w:rPr>
        <w:t>the</w:t>
      </w:r>
      <w:r w:rsidR="00EE5C0C" w:rsidRPr="00174627">
        <w:rPr>
          <w:rFonts w:cs="Times New Roman"/>
          <w:szCs w:val="22"/>
          <w:u w:val="single"/>
        </w:rPr>
        <w:t xml:space="preserve"> 3</w:t>
      </w:r>
      <w:r w:rsidR="00EE5C0C" w:rsidRPr="00174627">
        <w:rPr>
          <w:rFonts w:cs="Times New Roman"/>
          <w:szCs w:val="22"/>
          <w:u w:val="single"/>
          <w:vertAlign w:val="superscript"/>
        </w:rPr>
        <w:t>rd</w:t>
      </w:r>
      <w:r w:rsidR="00EE5C0C" w:rsidRPr="00174627">
        <w:rPr>
          <w:rFonts w:cs="Times New Roman"/>
          <w:szCs w:val="22"/>
          <w:u w:val="single"/>
        </w:rPr>
        <w:t xml:space="preserve"> day of November, 2026.</w:t>
      </w:r>
    </w:p>
    <w:p w14:paraId="4A06A469" w14:textId="77777777" w:rsidR="004D2B64" w:rsidRPr="00174627" w:rsidRDefault="004D2B64" w:rsidP="004D2B64">
      <w:pPr>
        <w:pStyle w:val="Sterling"/>
        <w:jc w:val="both"/>
        <w:rPr>
          <w:rFonts w:cs="Times New Roman"/>
          <w:szCs w:val="22"/>
        </w:rPr>
      </w:pPr>
    </w:p>
    <w:p w14:paraId="7BDE24E3" w14:textId="77777777" w:rsidR="004D2B64" w:rsidRPr="00174627" w:rsidRDefault="004D2B64" w:rsidP="004D2B64">
      <w:pPr>
        <w:pStyle w:val="Sterling"/>
        <w:jc w:val="both"/>
        <w:rPr>
          <w:rFonts w:cs="Times New Roman"/>
          <w:szCs w:val="22"/>
        </w:rPr>
      </w:pPr>
      <w:r w:rsidRPr="00174627">
        <w:rPr>
          <w:rFonts w:cs="Times New Roman"/>
          <w:b/>
          <w:szCs w:val="22"/>
        </w:rPr>
        <w:t>NOW, THEREFORE BE IT ORDAINED</w:t>
      </w:r>
      <w:r w:rsidRPr="00174627">
        <w:rPr>
          <w:rFonts w:cs="Times New Roman"/>
          <w:szCs w:val="22"/>
        </w:rPr>
        <w:t xml:space="preserve"> by the Mayor and City Council of Kootenai, Idaho as follows:</w:t>
      </w:r>
    </w:p>
    <w:p w14:paraId="15315E4B" w14:textId="77777777" w:rsidR="00096618" w:rsidRPr="00174627" w:rsidRDefault="00096618" w:rsidP="004D2B64">
      <w:pPr>
        <w:pStyle w:val="Sterling"/>
        <w:jc w:val="both"/>
        <w:rPr>
          <w:rFonts w:cs="Times New Roman"/>
          <w:b/>
          <w:sz w:val="24"/>
        </w:rPr>
      </w:pPr>
    </w:p>
    <w:p w14:paraId="10926F52" w14:textId="0A2BD4EA" w:rsidR="004D2B64" w:rsidRPr="00174627" w:rsidRDefault="004D2B64" w:rsidP="004D2B64">
      <w:pPr>
        <w:pStyle w:val="Sterling"/>
        <w:jc w:val="both"/>
        <w:rPr>
          <w:rFonts w:cs="Times New Roman"/>
          <w:b/>
          <w:sz w:val="24"/>
        </w:rPr>
      </w:pPr>
      <w:r w:rsidRPr="00174627">
        <w:rPr>
          <w:rFonts w:cs="Times New Roman"/>
          <w:b/>
          <w:sz w:val="24"/>
        </w:rPr>
        <w:t xml:space="preserve">Section </w:t>
      </w:r>
      <w:r w:rsidR="00A37FBB" w:rsidRPr="00174627">
        <w:rPr>
          <w:rFonts w:cs="Times New Roman"/>
          <w:b/>
          <w:sz w:val="24"/>
        </w:rPr>
        <w:t>1: Definition.</w:t>
      </w:r>
    </w:p>
    <w:p w14:paraId="370AFD07" w14:textId="77777777" w:rsidR="00381B56" w:rsidRPr="00174627" w:rsidRDefault="00381B56" w:rsidP="00B460C5">
      <w:pPr>
        <w:pStyle w:val="Sterling"/>
        <w:rPr>
          <w:rFonts w:cs="Times New Roman"/>
          <w:b/>
          <w:sz w:val="24"/>
        </w:rPr>
      </w:pPr>
      <w:bookmarkStart w:id="2" w:name="_Hlk498012001"/>
    </w:p>
    <w:p w14:paraId="7CE4C809" w14:textId="5539DE27" w:rsidR="00C273CC" w:rsidRPr="00174627" w:rsidRDefault="00C273CC" w:rsidP="00C273CC">
      <w:pPr>
        <w:pStyle w:val="Sterlingtext"/>
        <w:rPr>
          <w:rFonts w:cs="Times New Roman"/>
          <w:sz w:val="24"/>
          <w:szCs w:val="24"/>
        </w:rPr>
      </w:pPr>
      <w:r w:rsidRPr="00174627">
        <w:rPr>
          <w:rFonts w:cs="Times New Roman"/>
          <w:sz w:val="24"/>
          <w:szCs w:val="24"/>
        </w:rPr>
        <w:t xml:space="preserve">Section </w:t>
      </w:r>
      <w:r w:rsidR="00D67ABF" w:rsidRPr="00174627">
        <w:rPr>
          <w:rFonts w:cs="Times New Roman"/>
          <w:sz w:val="24"/>
          <w:szCs w:val="24"/>
        </w:rPr>
        <w:t xml:space="preserve">8-2-2 of Title 8, Chapter 2, of </w:t>
      </w:r>
      <w:r w:rsidR="00FE6FCD" w:rsidRPr="00174627">
        <w:rPr>
          <w:rFonts w:cs="Times New Roman"/>
          <w:sz w:val="24"/>
          <w:szCs w:val="24"/>
        </w:rPr>
        <w:t xml:space="preserve">the </w:t>
      </w:r>
      <w:r w:rsidR="00D67ABF" w:rsidRPr="00174627">
        <w:rPr>
          <w:rFonts w:cs="Times New Roman"/>
          <w:sz w:val="24"/>
          <w:szCs w:val="24"/>
        </w:rPr>
        <w:t>Kootenai City Code, “</w:t>
      </w:r>
      <w:r w:rsidR="00FE6FCD" w:rsidRPr="00174627">
        <w:rPr>
          <w:rFonts w:cs="Times New Roman"/>
          <w:sz w:val="24"/>
          <w:szCs w:val="24"/>
        </w:rPr>
        <w:t>RULES AND DEFINITIONS</w:t>
      </w:r>
      <w:r w:rsidR="00D67ABF" w:rsidRPr="00174627">
        <w:rPr>
          <w:rFonts w:cs="Times New Roman"/>
          <w:sz w:val="24"/>
          <w:szCs w:val="24"/>
        </w:rPr>
        <w:t>,” BUILDING HEIGHT definition is hereby amended to read as follows:</w:t>
      </w:r>
    </w:p>
    <w:p w14:paraId="6D020D53" w14:textId="4AEB2486" w:rsidR="00DE054B" w:rsidRPr="00174627" w:rsidRDefault="00DE054B" w:rsidP="00DE054B">
      <w:pPr>
        <w:pStyle w:val="Sterlingtext"/>
        <w:rPr>
          <w:rFonts w:cs="Times New Roman"/>
          <w:b/>
          <w:bCs/>
          <w:sz w:val="24"/>
          <w:szCs w:val="24"/>
        </w:rPr>
      </w:pPr>
      <w:r w:rsidRPr="00174627">
        <w:rPr>
          <w:rFonts w:cs="Times New Roman"/>
          <w:b/>
          <w:bCs/>
          <w:sz w:val="24"/>
          <w:szCs w:val="24"/>
        </w:rPr>
        <w:lastRenderedPageBreak/>
        <w:t>SECTION: 8-2-2 DEFINITIONS</w:t>
      </w:r>
      <w:r w:rsidR="00FE6FCD" w:rsidRPr="00174627">
        <w:rPr>
          <w:rFonts w:cs="Times New Roman"/>
          <w:b/>
          <w:bCs/>
          <w:sz w:val="24"/>
          <w:szCs w:val="24"/>
        </w:rPr>
        <w:t>:</w:t>
      </w:r>
      <w:r w:rsidRPr="00174627">
        <w:rPr>
          <w:rFonts w:cs="Times New Roman"/>
          <w:b/>
          <w:bCs/>
          <w:sz w:val="24"/>
          <w:szCs w:val="24"/>
        </w:rPr>
        <w:t xml:space="preserve"> </w:t>
      </w:r>
    </w:p>
    <w:p w14:paraId="3872A688" w14:textId="77777777" w:rsidR="004B3B29" w:rsidRPr="00174627" w:rsidRDefault="00DE054B" w:rsidP="00DE054B">
      <w:pPr>
        <w:pStyle w:val="Sterlingtext"/>
        <w:rPr>
          <w:rFonts w:cs="Times New Roman"/>
          <w:strike/>
          <w:sz w:val="24"/>
          <w:szCs w:val="24"/>
        </w:rPr>
      </w:pPr>
      <w:r w:rsidRPr="00174627">
        <w:rPr>
          <w:rFonts w:cs="Times New Roman"/>
          <w:strike/>
          <w:sz w:val="24"/>
          <w:szCs w:val="24"/>
        </w:rPr>
        <w:t xml:space="preserve">BUILDING HEIGHT: The vertical dimension from the lowest point of the building, structure or wall exposed above the ground surface on its street facing facade to the highest point of the roof, parapet wall or structural feature. Antennas, water tanks, ventilators, chimneys, heaters and air conditioning units, or other appurtenances usually required to be placed above the roof level, and not intended for human occupancy, shall not be included in the measurement of vertical dimensions. Spires, belfries and cupolas are specifically included in the measurement of the vertical dimensions. </w:t>
      </w:r>
    </w:p>
    <w:p w14:paraId="353DCA68" w14:textId="77777777" w:rsidR="004B3B29" w:rsidRPr="00174627" w:rsidRDefault="004B3B29" w:rsidP="00DE054B">
      <w:pPr>
        <w:pStyle w:val="Sterlingtext"/>
        <w:rPr>
          <w:rFonts w:cs="Times New Roman"/>
          <w:sz w:val="24"/>
          <w:szCs w:val="24"/>
        </w:rPr>
      </w:pPr>
    </w:p>
    <w:p w14:paraId="3133291B" w14:textId="554758C1" w:rsidR="00DE054B" w:rsidRPr="00174627" w:rsidRDefault="004B3B29" w:rsidP="00DE054B">
      <w:pPr>
        <w:pStyle w:val="Sterlingtext"/>
        <w:rPr>
          <w:rFonts w:cs="Times New Roman"/>
          <w:sz w:val="24"/>
          <w:szCs w:val="24"/>
          <w:u w:val="single"/>
        </w:rPr>
      </w:pPr>
      <w:r w:rsidRPr="00174627">
        <w:rPr>
          <w:rFonts w:cs="Times New Roman"/>
          <w:sz w:val="24"/>
          <w:szCs w:val="24"/>
          <w:u w:val="single"/>
        </w:rPr>
        <w:t xml:space="preserve">BUILDING </w:t>
      </w:r>
      <w:r w:rsidR="00AA0DCC" w:rsidRPr="00174627">
        <w:rPr>
          <w:rFonts w:cs="Times New Roman"/>
          <w:sz w:val="24"/>
          <w:szCs w:val="24"/>
          <w:u w:val="single"/>
        </w:rPr>
        <w:t>HEIGHT</w:t>
      </w:r>
      <w:r w:rsidRPr="00174627">
        <w:rPr>
          <w:rFonts w:cs="Times New Roman"/>
          <w:sz w:val="24"/>
          <w:szCs w:val="24"/>
          <w:u w:val="single"/>
        </w:rPr>
        <w:t xml:space="preserve">: </w:t>
      </w:r>
      <w:r w:rsidR="00DE054B" w:rsidRPr="00174627">
        <w:rPr>
          <w:rFonts w:cs="Times New Roman"/>
          <w:sz w:val="24"/>
          <w:szCs w:val="24"/>
          <w:u w:val="single"/>
        </w:rPr>
        <w:t>The vertical distance from the undisturbed natural ground level prior to any development or excavation</w:t>
      </w:r>
      <w:r w:rsidR="000E22FB" w:rsidRPr="00174627">
        <w:rPr>
          <w:rFonts w:cs="Times New Roman"/>
          <w:sz w:val="24"/>
          <w:szCs w:val="24"/>
          <w:u w:val="single"/>
        </w:rPr>
        <w:t>, measured</w:t>
      </w:r>
      <w:r w:rsidR="00DE054B" w:rsidRPr="00174627">
        <w:rPr>
          <w:rFonts w:cs="Times New Roman"/>
          <w:sz w:val="24"/>
          <w:szCs w:val="24"/>
          <w:u w:val="single"/>
        </w:rPr>
        <w:t xml:space="preserve"> </w:t>
      </w:r>
      <w:r w:rsidR="00765527" w:rsidRPr="00174627">
        <w:rPr>
          <w:rFonts w:cs="Times New Roman"/>
          <w:sz w:val="24"/>
          <w:szCs w:val="24"/>
          <w:u w:val="single"/>
        </w:rPr>
        <w:t xml:space="preserve">from the center of the footprint boundaries </w:t>
      </w:r>
      <w:r w:rsidR="00396D1A" w:rsidRPr="00174627">
        <w:rPr>
          <w:rFonts w:cs="Times New Roman"/>
          <w:sz w:val="24"/>
          <w:szCs w:val="24"/>
          <w:u w:val="single"/>
        </w:rPr>
        <w:t xml:space="preserve">of the proposed structure </w:t>
      </w:r>
      <w:r w:rsidR="00DE054B" w:rsidRPr="00174627">
        <w:rPr>
          <w:rFonts w:cs="Times New Roman"/>
          <w:sz w:val="24"/>
          <w:szCs w:val="24"/>
          <w:u w:val="single"/>
        </w:rPr>
        <w:t>to the highest point of the roof, parapet wall or structural feature, to include spires, belfries and cupolas,</w:t>
      </w:r>
      <w:r w:rsidR="00765527" w:rsidRPr="00174627">
        <w:rPr>
          <w:rFonts w:cs="Times New Roman"/>
          <w:sz w:val="24"/>
          <w:szCs w:val="24"/>
          <w:u w:val="single"/>
        </w:rPr>
        <w:t xml:space="preserve"> </w:t>
      </w:r>
      <w:r w:rsidR="00DE054B" w:rsidRPr="00174627">
        <w:rPr>
          <w:rFonts w:cs="Times New Roman"/>
          <w:sz w:val="24"/>
          <w:szCs w:val="24"/>
          <w:u w:val="single"/>
        </w:rPr>
        <w:t>chimneys, vents, utility service structures, or other such appurtenances</w:t>
      </w:r>
      <w:r w:rsidR="00765527" w:rsidRPr="00174627">
        <w:rPr>
          <w:rFonts w:cs="Times New Roman"/>
          <w:sz w:val="24"/>
          <w:szCs w:val="24"/>
          <w:u w:val="single"/>
        </w:rPr>
        <w:t>.</w:t>
      </w:r>
    </w:p>
    <w:p w14:paraId="0070FC25" w14:textId="77777777" w:rsidR="00C273CC" w:rsidRPr="00174627" w:rsidRDefault="00C273CC" w:rsidP="00C273CC">
      <w:pPr>
        <w:pStyle w:val="Sterlingtext"/>
        <w:rPr>
          <w:rFonts w:cs="Times New Roman"/>
          <w:sz w:val="24"/>
          <w:szCs w:val="24"/>
        </w:rPr>
      </w:pPr>
    </w:p>
    <w:bookmarkEnd w:id="2"/>
    <w:p w14:paraId="78A11274" w14:textId="77777777" w:rsidR="00FE6FCD" w:rsidRPr="00174627" w:rsidRDefault="00FE6FCD" w:rsidP="00FE6FCD">
      <w:pPr>
        <w:pStyle w:val="Sterling"/>
        <w:jc w:val="both"/>
        <w:rPr>
          <w:rFonts w:cs="Times New Roman"/>
          <w:b/>
          <w:sz w:val="24"/>
        </w:rPr>
      </w:pPr>
      <w:r w:rsidRPr="00174627">
        <w:rPr>
          <w:rFonts w:cs="Times New Roman"/>
          <w:b/>
          <w:sz w:val="24"/>
        </w:rPr>
        <w:t>Section 2: Zone Amendments.</w:t>
      </w:r>
    </w:p>
    <w:p w14:paraId="45C02D92" w14:textId="77777777" w:rsidR="00FE6FCD" w:rsidRPr="00174627" w:rsidRDefault="00FE6FCD" w:rsidP="002963A1">
      <w:pPr>
        <w:pStyle w:val="Sterling"/>
        <w:rPr>
          <w:rFonts w:cs="Times New Roman"/>
          <w:b/>
          <w:bCs/>
          <w:sz w:val="24"/>
        </w:rPr>
      </w:pPr>
    </w:p>
    <w:p w14:paraId="26E75352" w14:textId="029F69B1" w:rsidR="002963A1" w:rsidRPr="00174627" w:rsidRDefault="002963A1" w:rsidP="002963A1">
      <w:pPr>
        <w:pStyle w:val="Sterling"/>
        <w:rPr>
          <w:rFonts w:cs="Times New Roman"/>
          <w:b/>
          <w:bCs/>
          <w:sz w:val="24"/>
        </w:rPr>
      </w:pPr>
      <w:r w:rsidRPr="00174627">
        <w:rPr>
          <w:rFonts w:cs="Times New Roman"/>
          <w:b/>
          <w:bCs/>
          <w:sz w:val="24"/>
        </w:rPr>
        <w:t xml:space="preserve">PART </w:t>
      </w:r>
      <w:r w:rsidR="00FE6FCD" w:rsidRPr="00174627">
        <w:rPr>
          <w:rFonts w:cs="Times New Roman"/>
          <w:b/>
          <w:bCs/>
          <w:sz w:val="24"/>
        </w:rPr>
        <w:t>A</w:t>
      </w:r>
      <w:r w:rsidRPr="00174627">
        <w:rPr>
          <w:rFonts w:cs="Times New Roman"/>
          <w:b/>
          <w:bCs/>
          <w:sz w:val="24"/>
        </w:rPr>
        <w:t>:</w:t>
      </w:r>
    </w:p>
    <w:p w14:paraId="13743580" w14:textId="7B90A24B" w:rsidR="002963A1" w:rsidRPr="00174627" w:rsidRDefault="000B45C6" w:rsidP="002963A1">
      <w:pPr>
        <w:pStyle w:val="Sterlingtext"/>
        <w:rPr>
          <w:rFonts w:cs="Times New Roman"/>
          <w:sz w:val="24"/>
          <w:szCs w:val="24"/>
        </w:rPr>
      </w:pPr>
      <w:r w:rsidRPr="00174627">
        <w:rPr>
          <w:rFonts w:cs="Times New Roman"/>
          <w:sz w:val="24"/>
          <w:szCs w:val="24"/>
        </w:rPr>
        <w:t>Section</w:t>
      </w:r>
      <w:r w:rsidR="002963A1" w:rsidRPr="00174627">
        <w:rPr>
          <w:rFonts w:cs="Times New Roman"/>
          <w:sz w:val="24"/>
          <w:szCs w:val="24"/>
        </w:rPr>
        <w:t xml:space="preserve"> 8-6-3, </w:t>
      </w:r>
      <w:r w:rsidRPr="00174627">
        <w:rPr>
          <w:rFonts w:cs="Times New Roman"/>
          <w:sz w:val="24"/>
          <w:szCs w:val="24"/>
        </w:rPr>
        <w:t>Subsection A</w:t>
      </w:r>
      <w:r w:rsidR="00FE6FCD" w:rsidRPr="00174627">
        <w:rPr>
          <w:rFonts w:cs="Times New Roman"/>
          <w:sz w:val="24"/>
          <w:szCs w:val="24"/>
        </w:rPr>
        <w:t>,</w:t>
      </w:r>
      <w:r w:rsidRPr="00174627">
        <w:rPr>
          <w:rFonts w:cs="Times New Roman"/>
          <w:sz w:val="24"/>
          <w:szCs w:val="24"/>
        </w:rPr>
        <w:t xml:space="preserve"> of Title 8, Chapter 6, of the Kootenai City Code, “</w:t>
      </w:r>
      <w:r w:rsidR="00FE6FCD" w:rsidRPr="00174627">
        <w:rPr>
          <w:rFonts w:cs="Times New Roman"/>
          <w:sz w:val="24"/>
          <w:szCs w:val="24"/>
        </w:rPr>
        <w:t>AGRICULTURE (AG) ZONE</w:t>
      </w:r>
      <w:r w:rsidRPr="00174627">
        <w:rPr>
          <w:rFonts w:cs="Times New Roman"/>
          <w:sz w:val="24"/>
          <w:szCs w:val="24"/>
        </w:rPr>
        <w:t xml:space="preserve">” is hereby amended to read as follows: </w:t>
      </w:r>
    </w:p>
    <w:p w14:paraId="6C3538A1" w14:textId="77777777" w:rsidR="002963A1" w:rsidRPr="00174627" w:rsidRDefault="002963A1" w:rsidP="002963A1">
      <w:pPr>
        <w:pStyle w:val="Sterlingtext"/>
        <w:rPr>
          <w:rFonts w:cs="Times New Roman"/>
          <w:sz w:val="24"/>
          <w:szCs w:val="24"/>
        </w:rPr>
      </w:pPr>
    </w:p>
    <w:p w14:paraId="0F8040FB" w14:textId="5F51CE8C" w:rsidR="00AF3219" w:rsidRPr="00174627" w:rsidRDefault="002963A1" w:rsidP="00AF3219">
      <w:pPr>
        <w:rPr>
          <w:rFonts w:ascii="Helvetica" w:hAnsi="Helvetica"/>
          <w:b/>
          <w:bCs/>
        </w:rPr>
      </w:pPr>
      <w:r w:rsidRPr="00174627">
        <w:rPr>
          <w:rFonts w:ascii="Helvetica" w:hAnsi="Helvetica"/>
          <w:b/>
          <w:bCs/>
        </w:rPr>
        <w:t>SECTI</w:t>
      </w:r>
      <w:r w:rsidR="00AF3219" w:rsidRPr="00174627">
        <w:rPr>
          <w:rFonts w:ascii="Helvetica" w:hAnsi="Helvetica"/>
          <w:b/>
          <w:bCs/>
        </w:rPr>
        <w:t>ON: 8-6-3 BUILDING REGULATIONS</w:t>
      </w:r>
      <w:r w:rsidR="00FE6FCD" w:rsidRPr="00174627">
        <w:rPr>
          <w:rFonts w:ascii="Helvetica" w:hAnsi="Helvetica"/>
          <w:b/>
          <w:bCs/>
        </w:rPr>
        <w:t>:</w:t>
      </w:r>
    </w:p>
    <w:p w14:paraId="318A3700" w14:textId="027DB405" w:rsidR="00AF3219" w:rsidRPr="00174627" w:rsidRDefault="00AF3219" w:rsidP="00066388">
      <w:pPr>
        <w:pStyle w:val="ListParagraph"/>
        <w:numPr>
          <w:ilvl w:val="0"/>
          <w:numId w:val="9"/>
        </w:numPr>
        <w:rPr>
          <w:rFonts w:ascii="Helvetica" w:hAnsi="Helvetica"/>
        </w:rPr>
      </w:pPr>
      <w:r w:rsidRPr="00174627">
        <w:rPr>
          <w:rFonts w:ascii="Helvetica" w:hAnsi="Helvetica"/>
        </w:rPr>
        <w:t xml:space="preserve">Building Height Limits: The maximum height of buildings in the Agriculture Zone shall not exceed thirty-five feet (35'). </w:t>
      </w:r>
      <w:r w:rsidR="008D1227"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8D1227"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10E32230" w14:textId="133A77DE" w:rsidR="00AF3219" w:rsidRPr="00174627" w:rsidRDefault="00AF3219" w:rsidP="00AF3219">
      <w:pPr>
        <w:pStyle w:val="ListParagraph"/>
        <w:numPr>
          <w:ilvl w:val="1"/>
          <w:numId w:val="9"/>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feet (25’)</w:t>
      </w:r>
      <w:r w:rsidRPr="00174627">
        <w:rPr>
          <w:rFonts w:ascii="Helvetica" w:hAnsi="Helvetica"/>
        </w:rPr>
        <w:t xml:space="preserve"> in height.</w:t>
      </w:r>
    </w:p>
    <w:p w14:paraId="6982DA4D" w14:textId="24E228AD" w:rsidR="000B45C6" w:rsidRPr="00174627" w:rsidRDefault="000B45C6" w:rsidP="00AF3219">
      <w:pPr>
        <w:pStyle w:val="ListParagraph"/>
        <w:numPr>
          <w:ilvl w:val="1"/>
          <w:numId w:val="9"/>
        </w:numPr>
        <w:rPr>
          <w:rFonts w:ascii="Helvetica" w:hAnsi="Helvetica"/>
        </w:rPr>
      </w:pPr>
      <w:r w:rsidRPr="00174627">
        <w:rPr>
          <w:rFonts w:ascii="Helvetica" w:hAnsi="Helvetica"/>
        </w:rPr>
        <w:t>Other nondwelling structures may exceed this height by special use permit.</w:t>
      </w:r>
    </w:p>
    <w:p w14:paraId="3565B110" w14:textId="77777777" w:rsidR="00FE6FCD" w:rsidRPr="00174627" w:rsidRDefault="00FE6FCD" w:rsidP="00AF3219">
      <w:pPr>
        <w:rPr>
          <w:rFonts w:ascii="Helvetica" w:hAnsi="Helvetica"/>
          <w:b/>
          <w:bCs/>
        </w:rPr>
      </w:pPr>
    </w:p>
    <w:p w14:paraId="74A34A99" w14:textId="76AF1280" w:rsidR="00AF3219" w:rsidRPr="00174627" w:rsidRDefault="000B45C6" w:rsidP="00AF3219">
      <w:pPr>
        <w:rPr>
          <w:rFonts w:ascii="Helvetica" w:hAnsi="Helvetica"/>
          <w:b/>
          <w:bCs/>
        </w:rPr>
      </w:pPr>
      <w:r w:rsidRPr="00174627">
        <w:rPr>
          <w:rFonts w:ascii="Helvetica" w:hAnsi="Helvetica"/>
          <w:b/>
          <w:bCs/>
        </w:rPr>
        <w:t xml:space="preserve">PART </w:t>
      </w:r>
      <w:r w:rsidR="00FE6FCD" w:rsidRPr="00174627">
        <w:rPr>
          <w:rFonts w:ascii="Helvetica" w:hAnsi="Helvetica"/>
          <w:b/>
          <w:bCs/>
        </w:rPr>
        <w:t>B</w:t>
      </w:r>
      <w:r w:rsidRPr="00174627">
        <w:rPr>
          <w:rFonts w:ascii="Helvetica" w:hAnsi="Helvetica"/>
          <w:b/>
          <w:bCs/>
        </w:rPr>
        <w:t xml:space="preserve">: </w:t>
      </w:r>
    </w:p>
    <w:p w14:paraId="6F874F9B" w14:textId="7033B4A4" w:rsidR="000B45C6" w:rsidRPr="00174627" w:rsidRDefault="000B45C6" w:rsidP="00FE6FCD">
      <w:pPr>
        <w:jc w:val="both"/>
        <w:rPr>
          <w:rFonts w:ascii="Helvetica" w:hAnsi="Helvetica"/>
        </w:rPr>
      </w:pPr>
      <w:r w:rsidRPr="00174627">
        <w:rPr>
          <w:rFonts w:ascii="Helvetica" w:hAnsi="Helvetica"/>
        </w:rPr>
        <w:t>Section 8-7-3, Subsection A</w:t>
      </w:r>
      <w:r w:rsidR="00FE6FCD" w:rsidRPr="00174627">
        <w:rPr>
          <w:rFonts w:ascii="Helvetica" w:hAnsi="Helvetica"/>
        </w:rPr>
        <w:t>,</w:t>
      </w:r>
      <w:r w:rsidRPr="00174627">
        <w:rPr>
          <w:rFonts w:ascii="Helvetica" w:hAnsi="Helvetica"/>
        </w:rPr>
        <w:t xml:space="preserve"> </w:t>
      </w:r>
      <w:r w:rsidR="00FE6FCD" w:rsidRPr="00174627">
        <w:rPr>
          <w:rFonts w:ascii="Helvetica" w:hAnsi="Helvetica"/>
        </w:rPr>
        <w:t xml:space="preserve">of Title 8, Chapter 7, </w:t>
      </w:r>
      <w:r w:rsidRPr="00174627">
        <w:rPr>
          <w:rFonts w:ascii="Helvetica" w:hAnsi="Helvetica"/>
        </w:rPr>
        <w:t xml:space="preserve">of </w:t>
      </w:r>
      <w:r w:rsidR="00FE6FCD" w:rsidRPr="00174627">
        <w:rPr>
          <w:rFonts w:ascii="Helvetica" w:hAnsi="Helvetica"/>
        </w:rPr>
        <w:t xml:space="preserve">the </w:t>
      </w:r>
      <w:r w:rsidRPr="00174627">
        <w:rPr>
          <w:rFonts w:ascii="Helvetica" w:hAnsi="Helvetica"/>
        </w:rPr>
        <w:t>Kootenai City Code, “</w:t>
      </w:r>
      <w:r w:rsidR="00FE6FCD" w:rsidRPr="00174627">
        <w:rPr>
          <w:rFonts w:ascii="Helvetica" w:hAnsi="Helvetica"/>
        </w:rPr>
        <w:t>RECREATIONAL (REC) ZONE</w:t>
      </w:r>
      <w:r w:rsidRPr="00174627">
        <w:rPr>
          <w:rFonts w:ascii="Helvetica" w:hAnsi="Helvetica"/>
        </w:rPr>
        <w:t>” is hereby amended to read as follows:</w:t>
      </w:r>
    </w:p>
    <w:p w14:paraId="31529D39" w14:textId="77777777" w:rsidR="000B45C6" w:rsidRPr="00174627" w:rsidRDefault="000B45C6" w:rsidP="00AF3219">
      <w:pPr>
        <w:rPr>
          <w:rFonts w:ascii="Helvetica" w:hAnsi="Helvetica"/>
          <w:b/>
          <w:bCs/>
        </w:rPr>
      </w:pPr>
    </w:p>
    <w:p w14:paraId="3771D481" w14:textId="4800BCA5" w:rsidR="00AF3219" w:rsidRPr="00174627" w:rsidRDefault="00AF3219" w:rsidP="00AF3219">
      <w:pPr>
        <w:rPr>
          <w:rFonts w:ascii="Helvetica" w:hAnsi="Helvetica"/>
          <w:b/>
          <w:bCs/>
        </w:rPr>
      </w:pPr>
      <w:r w:rsidRPr="00174627">
        <w:rPr>
          <w:rFonts w:ascii="Helvetica" w:hAnsi="Helvetica"/>
          <w:b/>
          <w:bCs/>
        </w:rPr>
        <w:t>SECTION: 8-7-3 BUILDING REGULATIONS</w:t>
      </w:r>
      <w:r w:rsidR="00FE6FCD" w:rsidRPr="00174627">
        <w:rPr>
          <w:rFonts w:ascii="Helvetica" w:hAnsi="Helvetica"/>
          <w:b/>
          <w:bCs/>
        </w:rPr>
        <w:t>:</w:t>
      </w:r>
    </w:p>
    <w:p w14:paraId="47F19CDC" w14:textId="06A02ADD" w:rsidR="00AF3219" w:rsidRPr="00174627" w:rsidRDefault="00AF3219" w:rsidP="00AF3219">
      <w:pPr>
        <w:pStyle w:val="ListParagraph"/>
        <w:numPr>
          <w:ilvl w:val="0"/>
          <w:numId w:val="10"/>
        </w:numPr>
        <w:rPr>
          <w:rFonts w:ascii="Helvetica" w:hAnsi="Helvetica"/>
        </w:rPr>
      </w:pPr>
      <w:r w:rsidRPr="00174627">
        <w:rPr>
          <w:rFonts w:ascii="Helvetica" w:hAnsi="Helvetica"/>
        </w:rPr>
        <w:lastRenderedPageBreak/>
        <w:t xml:space="preserve">Building Height Limits: The maximum height of buildings in the Recreational Zone shall not exceed thirty five feet (35’). </w:t>
      </w:r>
      <w:r w:rsidR="00EE5C0C"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EE5C0C"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7BE8E58A" w14:textId="7853F52C" w:rsidR="00AF3219" w:rsidRPr="00174627" w:rsidRDefault="00AF3219" w:rsidP="00AF3219">
      <w:pPr>
        <w:pStyle w:val="ListParagraph"/>
        <w:numPr>
          <w:ilvl w:val="1"/>
          <w:numId w:val="10"/>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feet (25’)</w:t>
      </w:r>
      <w:r w:rsidRPr="00174627">
        <w:rPr>
          <w:rFonts w:ascii="Helvetica" w:hAnsi="Helvetica"/>
        </w:rPr>
        <w:t xml:space="preserve"> in height.</w:t>
      </w:r>
    </w:p>
    <w:p w14:paraId="6655C99F" w14:textId="7B48CFCF" w:rsidR="00FE6FCD" w:rsidRPr="00174627" w:rsidRDefault="000B45C6" w:rsidP="00AF3219">
      <w:pPr>
        <w:pStyle w:val="ListParagraph"/>
        <w:numPr>
          <w:ilvl w:val="1"/>
          <w:numId w:val="10"/>
        </w:numPr>
        <w:rPr>
          <w:rFonts w:ascii="Helvetica" w:hAnsi="Helvetica"/>
        </w:rPr>
      </w:pPr>
      <w:r w:rsidRPr="00174627">
        <w:rPr>
          <w:rFonts w:ascii="Helvetica" w:hAnsi="Helvetica"/>
        </w:rPr>
        <w:t>Other nondwelling structures may exceed this height by special use permit.</w:t>
      </w:r>
      <w:r w:rsidRPr="00174627">
        <w:rPr>
          <w:rFonts w:ascii="Helvetica" w:hAnsi="Helvetica"/>
          <w:strike/>
        </w:rPr>
        <w:t xml:space="preserve"> </w:t>
      </w:r>
      <w:r w:rsidR="00FE6FCD" w:rsidRPr="00174627">
        <w:rPr>
          <w:rFonts w:ascii="Helvetica" w:hAnsi="Helvetica"/>
          <w:strike/>
        </w:rPr>
        <w:t>(Ord. 201, 11-15-2013)</w:t>
      </w:r>
    </w:p>
    <w:p w14:paraId="4F363D45" w14:textId="77777777" w:rsidR="00FE6FCD" w:rsidRPr="00174627" w:rsidRDefault="00FE6FCD" w:rsidP="00AF3219">
      <w:pPr>
        <w:rPr>
          <w:rFonts w:ascii="Helvetica" w:hAnsi="Helvetica"/>
          <w:b/>
          <w:bCs/>
        </w:rPr>
      </w:pPr>
    </w:p>
    <w:p w14:paraId="30BAE315" w14:textId="59B9FD46" w:rsidR="00AF3219" w:rsidRPr="00174627" w:rsidRDefault="00FE6FCD" w:rsidP="00AF3219">
      <w:pPr>
        <w:rPr>
          <w:rFonts w:ascii="Helvetica" w:hAnsi="Helvetica"/>
          <w:b/>
          <w:bCs/>
        </w:rPr>
      </w:pPr>
      <w:r w:rsidRPr="00174627">
        <w:rPr>
          <w:rFonts w:ascii="Helvetica" w:hAnsi="Helvetica"/>
          <w:b/>
          <w:bCs/>
        </w:rPr>
        <w:t>PART C:</w:t>
      </w:r>
    </w:p>
    <w:p w14:paraId="4FAB37CE" w14:textId="7ECF90E0" w:rsidR="00FE6FCD" w:rsidRPr="00174627" w:rsidRDefault="00FE6FCD" w:rsidP="00FE6FCD">
      <w:pPr>
        <w:jc w:val="both"/>
        <w:rPr>
          <w:rFonts w:ascii="Helvetica" w:hAnsi="Helvetica"/>
        </w:rPr>
      </w:pPr>
      <w:r w:rsidRPr="00174627">
        <w:rPr>
          <w:rFonts w:ascii="Helvetica" w:hAnsi="Helvetica"/>
        </w:rPr>
        <w:t>Section 8-8-3, Subsection A, of Title 8, Chapter 8 of the Kootenai City Code, “RURAL (RU) ZONE,” is hereby amended to read as follows:</w:t>
      </w:r>
    </w:p>
    <w:p w14:paraId="13F0B8A1" w14:textId="77777777" w:rsidR="00FE6FCD" w:rsidRPr="00174627" w:rsidRDefault="00FE6FCD" w:rsidP="00AF3219">
      <w:pPr>
        <w:rPr>
          <w:rFonts w:ascii="Helvetica" w:hAnsi="Helvetica"/>
          <w:b/>
          <w:bCs/>
        </w:rPr>
      </w:pPr>
    </w:p>
    <w:p w14:paraId="0CA67187" w14:textId="126F0432" w:rsidR="00AF3219" w:rsidRPr="00174627" w:rsidRDefault="00AF3219" w:rsidP="00AF3219">
      <w:pPr>
        <w:rPr>
          <w:rFonts w:ascii="Helvetica" w:hAnsi="Helvetica"/>
          <w:b/>
          <w:bCs/>
        </w:rPr>
      </w:pPr>
      <w:r w:rsidRPr="00174627">
        <w:rPr>
          <w:rFonts w:ascii="Helvetica" w:hAnsi="Helvetica"/>
          <w:b/>
          <w:bCs/>
        </w:rPr>
        <w:t>SECTION: 8-8-3 BUILDING REGULATIONS</w:t>
      </w:r>
      <w:r w:rsidR="00FE6FCD" w:rsidRPr="00174627">
        <w:rPr>
          <w:rFonts w:ascii="Helvetica" w:hAnsi="Helvetica"/>
          <w:b/>
          <w:bCs/>
        </w:rPr>
        <w:t>:</w:t>
      </w:r>
    </w:p>
    <w:p w14:paraId="18AA760E" w14:textId="0EBA40EF" w:rsidR="003E50F7" w:rsidRPr="00174627" w:rsidRDefault="00AF3219" w:rsidP="00AF3219">
      <w:pPr>
        <w:pStyle w:val="ListParagraph"/>
        <w:numPr>
          <w:ilvl w:val="0"/>
          <w:numId w:val="11"/>
        </w:numPr>
        <w:rPr>
          <w:rFonts w:ascii="Helvetica" w:hAnsi="Helvetica"/>
        </w:rPr>
      </w:pPr>
      <w:r w:rsidRPr="00174627">
        <w:rPr>
          <w:rFonts w:ascii="Helvetica" w:hAnsi="Helvetica"/>
        </w:rPr>
        <w:t xml:space="preserve">Building Height Limits: The maximum height of buildings in the Rural Zone shall not exceed thirty-five feet (35'). </w:t>
      </w:r>
      <w:r w:rsidR="00EE5C0C"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EE5C0C"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775EDC4E" w14:textId="09DA598F" w:rsidR="00AF3219" w:rsidRPr="00174627" w:rsidRDefault="00AF3219" w:rsidP="003E50F7">
      <w:pPr>
        <w:pStyle w:val="ListParagraph"/>
        <w:numPr>
          <w:ilvl w:val="1"/>
          <w:numId w:val="11"/>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feet (25’)</w:t>
      </w:r>
      <w:r w:rsidRPr="00174627">
        <w:rPr>
          <w:rFonts w:ascii="Helvetica" w:hAnsi="Helvetica"/>
        </w:rPr>
        <w:t xml:space="preserve"> in height.</w:t>
      </w:r>
    </w:p>
    <w:p w14:paraId="7D370382" w14:textId="0D35EBBC" w:rsidR="00FE6FCD" w:rsidRPr="00174627" w:rsidRDefault="00FE6FCD" w:rsidP="00FE6FCD">
      <w:pPr>
        <w:pStyle w:val="ListParagraph"/>
        <w:numPr>
          <w:ilvl w:val="1"/>
          <w:numId w:val="11"/>
        </w:numPr>
        <w:rPr>
          <w:rFonts w:ascii="Helvetica" w:hAnsi="Helvetica"/>
        </w:rPr>
      </w:pPr>
      <w:r w:rsidRPr="00174627">
        <w:rPr>
          <w:rFonts w:ascii="Helvetica" w:hAnsi="Helvetica"/>
        </w:rPr>
        <w:t>Other nondwelling structures may exceed this height by special use permit.</w:t>
      </w:r>
      <w:r w:rsidRPr="00174627">
        <w:rPr>
          <w:rFonts w:ascii="Helvetica" w:hAnsi="Helvetica"/>
          <w:strike/>
        </w:rPr>
        <w:t xml:space="preserve"> (Ord. 201, 11-15-2013)</w:t>
      </w:r>
    </w:p>
    <w:p w14:paraId="73D3B14C" w14:textId="77777777" w:rsidR="00FE6FCD" w:rsidRPr="00174627" w:rsidRDefault="00FE6FCD" w:rsidP="00FE6FCD">
      <w:pPr>
        <w:rPr>
          <w:rFonts w:ascii="Helvetica" w:hAnsi="Helvetica"/>
          <w:b/>
          <w:bCs/>
        </w:rPr>
      </w:pPr>
    </w:p>
    <w:p w14:paraId="257D31AC" w14:textId="265A686D" w:rsidR="00FE6FCD" w:rsidRPr="00174627" w:rsidRDefault="00FE6FCD" w:rsidP="00FE6FCD">
      <w:pPr>
        <w:rPr>
          <w:rFonts w:ascii="Helvetica" w:hAnsi="Helvetica"/>
          <w:b/>
          <w:bCs/>
        </w:rPr>
      </w:pPr>
      <w:r w:rsidRPr="00174627">
        <w:rPr>
          <w:rFonts w:ascii="Helvetica" w:hAnsi="Helvetica"/>
          <w:b/>
          <w:bCs/>
        </w:rPr>
        <w:t>PART D:</w:t>
      </w:r>
    </w:p>
    <w:p w14:paraId="4EE75BCA" w14:textId="0AE96840" w:rsidR="00FE6FCD" w:rsidRPr="00174627" w:rsidRDefault="00FE6FCD" w:rsidP="00FE6FCD">
      <w:pPr>
        <w:jc w:val="both"/>
        <w:rPr>
          <w:rFonts w:ascii="Helvetica" w:hAnsi="Helvetica"/>
        </w:rPr>
      </w:pPr>
      <w:r w:rsidRPr="00174627">
        <w:rPr>
          <w:rFonts w:ascii="Helvetica" w:hAnsi="Helvetica"/>
        </w:rPr>
        <w:t>Section 8-9-3, Subsection A, of Title 8, Chapter 9 of the Kootenai City Code, “RURAL-SUBURBAN TRANSITION (R-S) ZONE,” is hereby amended to read as follows:</w:t>
      </w:r>
    </w:p>
    <w:p w14:paraId="0D369E91" w14:textId="77777777" w:rsidR="00AF3219" w:rsidRPr="00174627" w:rsidRDefault="00AF3219" w:rsidP="00AF3219">
      <w:pPr>
        <w:rPr>
          <w:rFonts w:ascii="Helvetica" w:hAnsi="Helvetica"/>
          <w:b/>
          <w:bCs/>
        </w:rPr>
      </w:pPr>
    </w:p>
    <w:p w14:paraId="036DC877" w14:textId="0AC3BE7A" w:rsidR="00AF3219" w:rsidRPr="00174627" w:rsidRDefault="00AF3219" w:rsidP="00AF3219">
      <w:pPr>
        <w:rPr>
          <w:rFonts w:ascii="Helvetica" w:hAnsi="Helvetica"/>
          <w:b/>
          <w:bCs/>
        </w:rPr>
      </w:pPr>
      <w:r w:rsidRPr="00174627">
        <w:rPr>
          <w:rFonts w:ascii="Helvetica" w:hAnsi="Helvetica"/>
          <w:b/>
          <w:bCs/>
        </w:rPr>
        <w:lastRenderedPageBreak/>
        <w:t>SECTION: 8-9-3 BUILDING REGULATIONS</w:t>
      </w:r>
      <w:r w:rsidR="00FE6FCD" w:rsidRPr="00174627">
        <w:rPr>
          <w:rFonts w:ascii="Helvetica" w:hAnsi="Helvetica"/>
          <w:b/>
          <w:bCs/>
        </w:rPr>
        <w:t>:</w:t>
      </w:r>
    </w:p>
    <w:p w14:paraId="05150197" w14:textId="0EB065D5" w:rsidR="00D03EEA" w:rsidRPr="00174627" w:rsidRDefault="00AF3219" w:rsidP="00AF3219">
      <w:pPr>
        <w:pStyle w:val="ListParagraph"/>
        <w:numPr>
          <w:ilvl w:val="0"/>
          <w:numId w:val="12"/>
        </w:numPr>
        <w:rPr>
          <w:rFonts w:ascii="Helvetica" w:hAnsi="Helvetica"/>
        </w:rPr>
      </w:pPr>
      <w:r w:rsidRPr="00174627">
        <w:rPr>
          <w:rFonts w:ascii="Helvetica" w:hAnsi="Helvetica"/>
        </w:rPr>
        <w:t xml:space="preserve">Building Height Limits: The maximum height of buildings in the Rural-Suburban Transition Zone shall not exceed thirty-five feet (35'). </w:t>
      </w:r>
      <w:r w:rsidR="00EE5C0C"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EE5C0C"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75E1638C" w14:textId="4F442A3B" w:rsidR="00AF3219" w:rsidRPr="00174627" w:rsidRDefault="00AF3219" w:rsidP="00D03EEA">
      <w:pPr>
        <w:pStyle w:val="ListParagraph"/>
        <w:numPr>
          <w:ilvl w:val="1"/>
          <w:numId w:val="12"/>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(25’)</w:t>
      </w:r>
      <w:r w:rsidRPr="00174627">
        <w:rPr>
          <w:rFonts w:ascii="Helvetica" w:hAnsi="Helvetica"/>
        </w:rPr>
        <w:t xml:space="preserve"> in height.</w:t>
      </w:r>
    </w:p>
    <w:p w14:paraId="04251173" w14:textId="1D1B258C" w:rsidR="00FE6FCD" w:rsidRPr="00174627" w:rsidRDefault="00FE6FCD" w:rsidP="00D03EEA">
      <w:pPr>
        <w:pStyle w:val="ListParagraph"/>
        <w:numPr>
          <w:ilvl w:val="1"/>
          <w:numId w:val="12"/>
        </w:numPr>
        <w:rPr>
          <w:rFonts w:ascii="Helvetica" w:hAnsi="Helvetica"/>
        </w:rPr>
      </w:pPr>
      <w:r w:rsidRPr="00174627">
        <w:rPr>
          <w:rFonts w:ascii="Helvetica" w:hAnsi="Helvetica"/>
        </w:rPr>
        <w:t>Other nondwelling structures may exceed this height by special use permit.</w:t>
      </w:r>
    </w:p>
    <w:p w14:paraId="2FB4E54A" w14:textId="77777777" w:rsidR="00FE6FCD" w:rsidRPr="00174627" w:rsidRDefault="00FE6FCD" w:rsidP="00FE6FCD">
      <w:pPr>
        <w:rPr>
          <w:rFonts w:ascii="Helvetica" w:hAnsi="Helvetica"/>
          <w:b/>
          <w:bCs/>
        </w:rPr>
      </w:pPr>
    </w:p>
    <w:p w14:paraId="0BB3FA1D" w14:textId="397BC324" w:rsidR="00FE6FCD" w:rsidRPr="00174627" w:rsidRDefault="00FE6FCD" w:rsidP="00FE6FCD">
      <w:pPr>
        <w:rPr>
          <w:rFonts w:ascii="Helvetica" w:hAnsi="Helvetica"/>
          <w:b/>
          <w:bCs/>
        </w:rPr>
      </w:pPr>
      <w:r w:rsidRPr="00174627">
        <w:rPr>
          <w:rFonts w:ascii="Helvetica" w:hAnsi="Helvetica"/>
          <w:b/>
          <w:bCs/>
        </w:rPr>
        <w:t>PART E:</w:t>
      </w:r>
    </w:p>
    <w:p w14:paraId="128EE4AF" w14:textId="5F6D3088" w:rsidR="00FE6FCD" w:rsidRPr="00174627" w:rsidRDefault="00FE6FCD" w:rsidP="00FE6FCD">
      <w:pPr>
        <w:jc w:val="both"/>
        <w:rPr>
          <w:rFonts w:ascii="Helvetica" w:hAnsi="Helvetica"/>
        </w:rPr>
      </w:pPr>
      <w:r w:rsidRPr="00174627">
        <w:rPr>
          <w:rFonts w:ascii="Helvetica" w:hAnsi="Helvetica"/>
        </w:rPr>
        <w:t>Section 8-10A-3, Subsection A, of Title 8, Chapter 10, Article A of the Kootenai City Code, “SINGLE-FAMILY RESIDENTIAL (R-1) ZONE,” is hereby amended to read as follows:</w:t>
      </w:r>
    </w:p>
    <w:p w14:paraId="62B4F8BA" w14:textId="77777777" w:rsidR="00AF3219" w:rsidRPr="00174627" w:rsidRDefault="00AF3219" w:rsidP="00AF3219">
      <w:pPr>
        <w:rPr>
          <w:rFonts w:ascii="Helvetica" w:hAnsi="Helvetica"/>
          <w:b/>
          <w:bCs/>
        </w:rPr>
      </w:pPr>
    </w:p>
    <w:p w14:paraId="53B6F5F9" w14:textId="39E50DFC" w:rsidR="00AF3219" w:rsidRPr="00174627" w:rsidRDefault="00AF3219" w:rsidP="00AF3219">
      <w:pPr>
        <w:rPr>
          <w:rFonts w:ascii="Helvetica" w:hAnsi="Helvetica"/>
          <w:b/>
          <w:bCs/>
        </w:rPr>
      </w:pPr>
      <w:r w:rsidRPr="00174627">
        <w:rPr>
          <w:rFonts w:ascii="Helvetica" w:hAnsi="Helvetica"/>
          <w:b/>
          <w:bCs/>
        </w:rPr>
        <w:t>SECTION: 8-10A-3 BUILDING REGULATIONS</w:t>
      </w:r>
      <w:r w:rsidR="00FE6FCD" w:rsidRPr="00174627">
        <w:rPr>
          <w:rFonts w:ascii="Helvetica" w:hAnsi="Helvetica"/>
          <w:b/>
          <w:bCs/>
        </w:rPr>
        <w:t>:</w:t>
      </w:r>
    </w:p>
    <w:p w14:paraId="3BE39540" w14:textId="3B2FD9DE" w:rsidR="00E25651" w:rsidRPr="00174627" w:rsidRDefault="00AF3219" w:rsidP="00AF3219">
      <w:pPr>
        <w:pStyle w:val="ListParagraph"/>
        <w:numPr>
          <w:ilvl w:val="0"/>
          <w:numId w:val="13"/>
        </w:numPr>
        <w:rPr>
          <w:rFonts w:ascii="Helvetica" w:hAnsi="Helvetica"/>
        </w:rPr>
      </w:pPr>
      <w:r w:rsidRPr="00174627">
        <w:rPr>
          <w:rFonts w:ascii="Helvetica" w:hAnsi="Helvetica"/>
        </w:rPr>
        <w:t xml:space="preserve">Building Height Limits: The maximum height of buildings in the Single-Family Residential Zone shall not exceed thirty-five feet (35'). </w:t>
      </w:r>
      <w:r w:rsidR="00EE5C0C"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EE5C0C"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098A57F6" w14:textId="42045953" w:rsidR="00AF3219" w:rsidRPr="00174627" w:rsidRDefault="00AF3219" w:rsidP="00E25651">
      <w:pPr>
        <w:pStyle w:val="ListParagraph"/>
        <w:numPr>
          <w:ilvl w:val="1"/>
          <w:numId w:val="13"/>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feet (25’)</w:t>
      </w:r>
      <w:r w:rsidRPr="00174627">
        <w:rPr>
          <w:rFonts w:ascii="Helvetica" w:hAnsi="Helvetica"/>
        </w:rPr>
        <w:t xml:space="preserve"> in height.</w:t>
      </w:r>
    </w:p>
    <w:p w14:paraId="6AE4CF6C" w14:textId="4B7AD95E" w:rsidR="00FE6FCD" w:rsidRPr="00174627" w:rsidRDefault="00FE6FCD" w:rsidP="00FE6FCD">
      <w:pPr>
        <w:pStyle w:val="ListParagraph"/>
        <w:numPr>
          <w:ilvl w:val="1"/>
          <w:numId w:val="13"/>
        </w:numPr>
        <w:rPr>
          <w:rFonts w:ascii="Helvetica" w:hAnsi="Helvetica"/>
        </w:rPr>
      </w:pPr>
      <w:r w:rsidRPr="00174627">
        <w:rPr>
          <w:rFonts w:ascii="Helvetica" w:hAnsi="Helvetica"/>
        </w:rPr>
        <w:t>Other nondwelling structures may exceed this height by special use permit.</w:t>
      </w:r>
    </w:p>
    <w:p w14:paraId="7CA5550A" w14:textId="77777777" w:rsidR="0013600A" w:rsidRDefault="0013600A" w:rsidP="00FE6FCD">
      <w:pPr>
        <w:rPr>
          <w:rFonts w:ascii="Helvetica" w:hAnsi="Helvetica"/>
          <w:b/>
          <w:bCs/>
        </w:rPr>
      </w:pPr>
    </w:p>
    <w:p w14:paraId="6E09ED01" w14:textId="77777777" w:rsidR="0013600A" w:rsidRDefault="0013600A">
      <w:pPr>
        <w:rPr>
          <w:rFonts w:ascii="Helvetica" w:hAnsi="Helvetica"/>
          <w:b/>
          <w:bCs/>
        </w:rPr>
      </w:pPr>
      <w:r>
        <w:rPr>
          <w:rFonts w:ascii="Helvetica" w:hAnsi="Helvetica"/>
          <w:b/>
          <w:bCs/>
        </w:rPr>
        <w:br w:type="page"/>
      </w:r>
    </w:p>
    <w:p w14:paraId="1B8EF1A2" w14:textId="6DBC5B5D" w:rsidR="00FE6FCD" w:rsidRPr="00174627" w:rsidRDefault="00FE6FCD" w:rsidP="00FE6FCD">
      <w:pPr>
        <w:rPr>
          <w:rFonts w:ascii="Helvetica" w:hAnsi="Helvetica"/>
          <w:b/>
          <w:bCs/>
        </w:rPr>
      </w:pPr>
      <w:r w:rsidRPr="00174627">
        <w:rPr>
          <w:rFonts w:ascii="Helvetica" w:hAnsi="Helvetica"/>
          <w:b/>
          <w:bCs/>
        </w:rPr>
        <w:lastRenderedPageBreak/>
        <w:t>PART F:</w:t>
      </w:r>
    </w:p>
    <w:p w14:paraId="55D8969D" w14:textId="1D926DE6" w:rsidR="00FE6FCD" w:rsidRPr="00174627" w:rsidRDefault="00FE6FCD" w:rsidP="00FE6FCD">
      <w:pPr>
        <w:jc w:val="both"/>
        <w:rPr>
          <w:rFonts w:ascii="Helvetica" w:hAnsi="Helvetica"/>
        </w:rPr>
      </w:pPr>
      <w:r w:rsidRPr="00174627">
        <w:rPr>
          <w:rFonts w:ascii="Helvetica" w:hAnsi="Helvetica"/>
        </w:rPr>
        <w:t>Section 8-10B-3, Subsection A, of Title 8, Chapter 10, Article B, of the Kootenai City Code, “MULTI-FAMILY RESIDENTIAL (M-F) ZONE,” is hereby amended to read as follows:</w:t>
      </w:r>
    </w:p>
    <w:p w14:paraId="2FDBBA83" w14:textId="77777777" w:rsidR="00FE6FCD" w:rsidRPr="00174627" w:rsidRDefault="00FE6FCD" w:rsidP="00AF3219">
      <w:pPr>
        <w:rPr>
          <w:rFonts w:ascii="Helvetica" w:hAnsi="Helvetica"/>
          <w:b/>
          <w:bCs/>
        </w:rPr>
      </w:pPr>
    </w:p>
    <w:p w14:paraId="6311107D" w14:textId="23564634" w:rsidR="00AF3219" w:rsidRPr="00174627" w:rsidRDefault="00AF3219" w:rsidP="00AF3219">
      <w:pPr>
        <w:rPr>
          <w:rFonts w:ascii="Helvetica" w:hAnsi="Helvetica"/>
          <w:b/>
          <w:bCs/>
        </w:rPr>
      </w:pPr>
      <w:r w:rsidRPr="00174627">
        <w:rPr>
          <w:rFonts w:ascii="Helvetica" w:hAnsi="Helvetica"/>
          <w:b/>
          <w:bCs/>
        </w:rPr>
        <w:t>SECTION: 8-10B-3 BUILDING REGULATIONS</w:t>
      </w:r>
      <w:r w:rsidR="00FE6FCD" w:rsidRPr="00174627">
        <w:rPr>
          <w:rFonts w:ascii="Helvetica" w:hAnsi="Helvetica"/>
          <w:b/>
          <w:bCs/>
        </w:rPr>
        <w:t>:</w:t>
      </w:r>
    </w:p>
    <w:p w14:paraId="1BD73008" w14:textId="29D91F39" w:rsidR="00161A87" w:rsidRPr="00174627" w:rsidRDefault="00AF3219" w:rsidP="00AF3219">
      <w:pPr>
        <w:pStyle w:val="ListParagraph"/>
        <w:numPr>
          <w:ilvl w:val="0"/>
          <w:numId w:val="14"/>
        </w:numPr>
        <w:rPr>
          <w:rFonts w:ascii="Helvetica" w:hAnsi="Helvetica"/>
        </w:rPr>
      </w:pPr>
      <w:r w:rsidRPr="00174627">
        <w:rPr>
          <w:rFonts w:ascii="Helvetica" w:hAnsi="Helvetica"/>
        </w:rPr>
        <w:t>Building Height Limits: The maximum height of buildings in the Multi-Family Residential Zone shall not exceed thirty</w:t>
      </w:r>
      <w:r w:rsidR="00FE6FCD" w:rsidRPr="00174627">
        <w:rPr>
          <w:rFonts w:ascii="Helvetica" w:hAnsi="Helvetica"/>
        </w:rPr>
        <w:t>-</w:t>
      </w:r>
      <w:r w:rsidRPr="00174627">
        <w:rPr>
          <w:rFonts w:ascii="Helvetica" w:hAnsi="Helvetica"/>
        </w:rPr>
        <w:t>five feet (35').</w:t>
      </w:r>
      <w:r w:rsidR="00EE5C0C" w:rsidRPr="00174627">
        <w:rPr>
          <w:rFonts w:ascii="Helvetica" w:hAnsi="Helvetica"/>
        </w:rPr>
        <w:t xml:space="preserve"> </w:t>
      </w:r>
      <w:r w:rsidR="00EE5C0C"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EE5C0C" w:rsidRPr="00174627">
        <w:rPr>
          <w:rFonts w:ascii="Helvetica" w:hAnsi="Helvetica"/>
        </w:rPr>
        <w:t xml:space="preserve"> </w:t>
      </w:r>
      <w:r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79EE16DF" w14:textId="65482598" w:rsidR="00AF3219" w:rsidRPr="00174627" w:rsidRDefault="00AF3219" w:rsidP="00161A87">
      <w:pPr>
        <w:pStyle w:val="ListParagraph"/>
        <w:numPr>
          <w:ilvl w:val="1"/>
          <w:numId w:val="14"/>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feet (25’)</w:t>
      </w:r>
      <w:r w:rsidRPr="00174627">
        <w:rPr>
          <w:rFonts w:ascii="Helvetica" w:hAnsi="Helvetica"/>
        </w:rPr>
        <w:t xml:space="preserve"> in height.</w:t>
      </w:r>
    </w:p>
    <w:p w14:paraId="15492A15" w14:textId="1B8C7257" w:rsidR="00FE6FCD" w:rsidRPr="00174627" w:rsidRDefault="00FE6FCD" w:rsidP="00FE6FCD">
      <w:pPr>
        <w:pStyle w:val="ListParagraph"/>
        <w:numPr>
          <w:ilvl w:val="1"/>
          <w:numId w:val="14"/>
        </w:numPr>
        <w:rPr>
          <w:rFonts w:ascii="Helvetica" w:hAnsi="Helvetica"/>
        </w:rPr>
      </w:pPr>
      <w:r w:rsidRPr="00174627">
        <w:rPr>
          <w:rFonts w:ascii="Helvetica" w:hAnsi="Helvetica"/>
        </w:rPr>
        <w:t>Other nondwelling structures may exceed this height by special use permit.</w:t>
      </w:r>
    </w:p>
    <w:p w14:paraId="3DD7F681" w14:textId="3DF0647E" w:rsidR="00A37FBB" w:rsidRPr="00174627" w:rsidRDefault="00A37FBB" w:rsidP="002963A1">
      <w:pPr>
        <w:rPr>
          <w:rFonts w:ascii="Helvetica" w:hAnsi="Helvetica"/>
          <w:b/>
        </w:rPr>
      </w:pPr>
    </w:p>
    <w:p w14:paraId="25A2F061" w14:textId="3242C2D0" w:rsidR="00A22008" w:rsidRPr="00174627" w:rsidRDefault="00A22008" w:rsidP="00A22008">
      <w:pPr>
        <w:pStyle w:val="Sterling"/>
        <w:rPr>
          <w:rFonts w:cs="Times New Roman"/>
          <w:b/>
          <w:bCs/>
          <w:sz w:val="24"/>
        </w:rPr>
      </w:pPr>
      <w:r w:rsidRPr="00174627">
        <w:rPr>
          <w:rFonts w:cs="Times New Roman"/>
          <w:b/>
          <w:bCs/>
          <w:sz w:val="24"/>
        </w:rPr>
        <w:t xml:space="preserve">PART </w:t>
      </w:r>
      <w:r w:rsidR="00FE6FCD" w:rsidRPr="00174627">
        <w:rPr>
          <w:rFonts w:cs="Times New Roman"/>
          <w:b/>
          <w:bCs/>
          <w:sz w:val="24"/>
        </w:rPr>
        <w:t>G</w:t>
      </w:r>
      <w:r w:rsidRPr="00174627">
        <w:rPr>
          <w:rFonts w:cs="Times New Roman"/>
          <w:b/>
          <w:bCs/>
          <w:sz w:val="24"/>
        </w:rPr>
        <w:t>:</w:t>
      </w:r>
    </w:p>
    <w:p w14:paraId="76EC8A15" w14:textId="64BCF2D1" w:rsidR="00A22008" w:rsidRPr="00174627" w:rsidRDefault="00A22008" w:rsidP="00FE6FCD">
      <w:pPr>
        <w:pStyle w:val="Sterlingtext"/>
        <w:rPr>
          <w:rFonts w:cs="Times New Roman"/>
          <w:sz w:val="24"/>
          <w:szCs w:val="24"/>
        </w:rPr>
      </w:pPr>
      <w:r w:rsidRPr="00174627">
        <w:rPr>
          <w:rFonts w:cs="Times New Roman"/>
          <w:sz w:val="24"/>
          <w:szCs w:val="24"/>
        </w:rPr>
        <w:t>Section 8-11-4</w:t>
      </w:r>
      <w:r w:rsidR="00FE6FCD" w:rsidRPr="00174627">
        <w:rPr>
          <w:rFonts w:cs="Times New Roman"/>
          <w:sz w:val="24"/>
          <w:szCs w:val="24"/>
        </w:rPr>
        <w:t>, Subsection A,</w:t>
      </w:r>
      <w:r w:rsidRPr="00174627">
        <w:rPr>
          <w:rFonts w:cs="Times New Roman"/>
          <w:sz w:val="24"/>
          <w:szCs w:val="24"/>
        </w:rPr>
        <w:t xml:space="preserve"> of Title </w:t>
      </w:r>
      <w:r w:rsidR="006376FF" w:rsidRPr="00174627">
        <w:rPr>
          <w:rFonts w:cs="Times New Roman"/>
          <w:sz w:val="24"/>
          <w:szCs w:val="24"/>
        </w:rPr>
        <w:t>8</w:t>
      </w:r>
      <w:r w:rsidRPr="00174627">
        <w:rPr>
          <w:rFonts w:cs="Times New Roman"/>
          <w:sz w:val="24"/>
          <w:szCs w:val="24"/>
        </w:rPr>
        <w:t xml:space="preserve">, Chapter 11 of </w:t>
      </w:r>
      <w:r w:rsidR="00FE6FCD" w:rsidRPr="00174627">
        <w:rPr>
          <w:rFonts w:cs="Times New Roman"/>
          <w:sz w:val="24"/>
          <w:szCs w:val="24"/>
        </w:rPr>
        <w:t xml:space="preserve">the </w:t>
      </w:r>
      <w:r w:rsidRPr="00174627">
        <w:rPr>
          <w:rFonts w:cs="Times New Roman"/>
          <w:sz w:val="24"/>
          <w:szCs w:val="24"/>
        </w:rPr>
        <w:t>Kootenai City Code, “</w:t>
      </w:r>
      <w:r w:rsidR="00FE6FCD" w:rsidRPr="00174627">
        <w:rPr>
          <w:rFonts w:cs="Times New Roman"/>
          <w:sz w:val="24"/>
          <w:szCs w:val="24"/>
        </w:rPr>
        <w:t>NEIGHBORHOOD-OFFICE OVERLAY (N-O) DISTRICT</w:t>
      </w:r>
      <w:r w:rsidRPr="00174627">
        <w:rPr>
          <w:rFonts w:cs="Times New Roman"/>
          <w:sz w:val="24"/>
          <w:szCs w:val="24"/>
        </w:rPr>
        <w:t xml:space="preserve">,” </w:t>
      </w:r>
      <w:r w:rsidR="00FE6FCD" w:rsidRPr="00174627">
        <w:rPr>
          <w:rFonts w:cs="Times New Roman"/>
          <w:sz w:val="24"/>
          <w:szCs w:val="24"/>
        </w:rPr>
        <w:t>is</w:t>
      </w:r>
      <w:r w:rsidRPr="00174627">
        <w:rPr>
          <w:rFonts w:cs="Times New Roman"/>
          <w:sz w:val="24"/>
          <w:szCs w:val="24"/>
        </w:rPr>
        <w:t xml:space="preserve"> hereby amended to read as follows:</w:t>
      </w:r>
    </w:p>
    <w:p w14:paraId="6B7A4774" w14:textId="77777777" w:rsidR="00A22008" w:rsidRPr="00174627" w:rsidRDefault="00A22008" w:rsidP="00A22008">
      <w:pPr>
        <w:pStyle w:val="Sterlingtext"/>
        <w:rPr>
          <w:rFonts w:cs="Times New Roman"/>
          <w:sz w:val="24"/>
          <w:szCs w:val="24"/>
        </w:rPr>
      </w:pPr>
    </w:p>
    <w:p w14:paraId="4E8153B0" w14:textId="098F97BD" w:rsidR="00A22008" w:rsidRPr="00174627" w:rsidRDefault="00A22008" w:rsidP="00A22008">
      <w:pPr>
        <w:rPr>
          <w:rFonts w:ascii="Helvetica" w:hAnsi="Helvetica"/>
          <w:b/>
          <w:bCs/>
        </w:rPr>
      </w:pPr>
      <w:r w:rsidRPr="00174627">
        <w:rPr>
          <w:rFonts w:ascii="Helvetica" w:hAnsi="Helvetica"/>
          <w:b/>
          <w:bCs/>
        </w:rPr>
        <w:t>SECTION: 8-11-4 BUILDING REGULATIONS</w:t>
      </w:r>
      <w:r w:rsidR="00FE6FCD" w:rsidRPr="00174627">
        <w:rPr>
          <w:rFonts w:ascii="Helvetica" w:hAnsi="Helvetica"/>
          <w:b/>
          <w:bCs/>
        </w:rPr>
        <w:t>:</w:t>
      </w:r>
    </w:p>
    <w:p w14:paraId="2FF0778C" w14:textId="2EE879DC" w:rsidR="00A22008" w:rsidRPr="00174627" w:rsidRDefault="00A22008" w:rsidP="00A22008">
      <w:pPr>
        <w:pStyle w:val="ListParagraph"/>
        <w:numPr>
          <w:ilvl w:val="0"/>
          <w:numId w:val="15"/>
        </w:numPr>
        <w:rPr>
          <w:rFonts w:ascii="Helvetica" w:hAnsi="Helvetica"/>
        </w:rPr>
      </w:pPr>
      <w:r w:rsidRPr="00174627">
        <w:rPr>
          <w:rFonts w:ascii="Helvetica" w:hAnsi="Helvetica"/>
        </w:rPr>
        <w:t xml:space="preserve">Building Height Limits: The maximum height of buildings in the Neighborhood-Office Overlay District shall not exceed thirty-five feet (35'). </w:t>
      </w:r>
      <w:r w:rsidR="00EE5C0C"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EE5C0C"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r w:rsidRPr="00174627">
        <w:rPr>
          <w:rFonts w:ascii="Helvetica" w:hAnsi="Helvetica"/>
        </w:rPr>
        <w:t xml:space="preserve"> </w:t>
      </w:r>
      <w:r w:rsidRPr="00174627">
        <w:rPr>
          <w:rFonts w:ascii="Helvetica" w:hAnsi="Helvetica"/>
          <w:strike/>
        </w:rPr>
        <w:t>or two (2) stories, whichever is less,</w:t>
      </w:r>
      <w:r w:rsidRPr="00174627">
        <w:rPr>
          <w:rFonts w:ascii="Helvetica" w:hAnsi="Helvetica"/>
        </w:rPr>
        <w:t xml:space="preserve"> except that:</w:t>
      </w:r>
    </w:p>
    <w:p w14:paraId="3D9559CD" w14:textId="0A245C2A" w:rsidR="00A22008" w:rsidRPr="00174627" w:rsidRDefault="00A22008" w:rsidP="00A22008">
      <w:pPr>
        <w:pStyle w:val="ListParagraph"/>
        <w:numPr>
          <w:ilvl w:val="1"/>
          <w:numId w:val="15"/>
        </w:numPr>
        <w:rPr>
          <w:rFonts w:ascii="Helvetica" w:hAnsi="Helvetica"/>
        </w:rPr>
      </w:pPr>
      <w:r w:rsidRPr="00174627">
        <w:rPr>
          <w:rFonts w:ascii="Helvetica" w:hAnsi="Helvetica"/>
        </w:rPr>
        <w:t xml:space="preserve">Tool/storage sheds, garages and shop buildings accessory to a residential use shall not exceed </w:t>
      </w:r>
      <w:r w:rsidRPr="00174627">
        <w:rPr>
          <w:rFonts w:ascii="Helvetica" w:hAnsi="Helvetica"/>
          <w:strike/>
        </w:rPr>
        <w:t>twenty feet (20’)</w:t>
      </w:r>
      <w:r w:rsidRPr="00174627">
        <w:rPr>
          <w:rFonts w:ascii="Helvetica" w:hAnsi="Helvetica"/>
        </w:rPr>
        <w:t xml:space="preserve"> </w:t>
      </w:r>
      <w:r w:rsidRPr="00174627">
        <w:rPr>
          <w:rFonts w:ascii="Helvetica" w:hAnsi="Helvetica"/>
          <w:u w:val="single"/>
        </w:rPr>
        <w:t>twenty-five feet (25’)</w:t>
      </w:r>
      <w:r w:rsidRPr="00174627">
        <w:rPr>
          <w:rFonts w:ascii="Helvetica" w:hAnsi="Helvetica"/>
        </w:rPr>
        <w:t xml:space="preserve"> in height.</w:t>
      </w:r>
    </w:p>
    <w:p w14:paraId="6248F8C4" w14:textId="247C59D0" w:rsidR="00FE6FCD" w:rsidRPr="00174627" w:rsidRDefault="00FE6FCD" w:rsidP="00A22008">
      <w:pPr>
        <w:pStyle w:val="ListParagraph"/>
        <w:numPr>
          <w:ilvl w:val="1"/>
          <w:numId w:val="15"/>
        </w:numPr>
        <w:rPr>
          <w:rFonts w:ascii="Helvetica" w:hAnsi="Helvetica"/>
        </w:rPr>
      </w:pPr>
      <w:r w:rsidRPr="00174627">
        <w:rPr>
          <w:rFonts w:ascii="Helvetica" w:hAnsi="Helvetica"/>
        </w:rPr>
        <w:lastRenderedPageBreak/>
        <w:t>Other nondwelling structures may exceed this height by special use permit.</w:t>
      </w:r>
    </w:p>
    <w:p w14:paraId="5867F0E1" w14:textId="58CB1D6E" w:rsidR="00292014" w:rsidRPr="00174627" w:rsidRDefault="00292014" w:rsidP="00292014">
      <w:pPr>
        <w:pStyle w:val="Sterling"/>
        <w:rPr>
          <w:rFonts w:cs="Times New Roman"/>
          <w:b/>
          <w:bCs/>
          <w:sz w:val="24"/>
        </w:rPr>
      </w:pPr>
      <w:r w:rsidRPr="00174627">
        <w:rPr>
          <w:rFonts w:cs="Times New Roman"/>
          <w:b/>
          <w:bCs/>
          <w:sz w:val="24"/>
        </w:rPr>
        <w:t xml:space="preserve">PART </w:t>
      </w:r>
      <w:r w:rsidR="00FE6FCD" w:rsidRPr="00174627">
        <w:rPr>
          <w:rFonts w:cs="Times New Roman"/>
          <w:b/>
          <w:bCs/>
          <w:sz w:val="24"/>
        </w:rPr>
        <w:t>H</w:t>
      </w:r>
      <w:r w:rsidRPr="00174627">
        <w:rPr>
          <w:rFonts w:cs="Times New Roman"/>
          <w:b/>
          <w:bCs/>
          <w:sz w:val="24"/>
        </w:rPr>
        <w:t>:</w:t>
      </w:r>
    </w:p>
    <w:p w14:paraId="2690BB83" w14:textId="335939AD" w:rsidR="00292014" w:rsidRPr="00174627" w:rsidRDefault="00292014" w:rsidP="00FE6FCD">
      <w:pPr>
        <w:pStyle w:val="Sterlingtext"/>
        <w:rPr>
          <w:rFonts w:cs="Times New Roman"/>
          <w:sz w:val="24"/>
          <w:szCs w:val="24"/>
        </w:rPr>
      </w:pPr>
      <w:r w:rsidRPr="00174627">
        <w:rPr>
          <w:rFonts w:cs="Times New Roman"/>
          <w:sz w:val="24"/>
          <w:szCs w:val="24"/>
        </w:rPr>
        <w:t xml:space="preserve">Section 8-12A-3, </w:t>
      </w:r>
      <w:r w:rsidR="00FE6FCD" w:rsidRPr="00174627">
        <w:rPr>
          <w:rFonts w:cs="Times New Roman"/>
          <w:sz w:val="24"/>
          <w:szCs w:val="24"/>
        </w:rPr>
        <w:t xml:space="preserve">Subsection A, of Title 8, Chapter 12, Article A </w:t>
      </w:r>
      <w:r w:rsidRPr="00174627">
        <w:rPr>
          <w:rFonts w:cs="Times New Roman"/>
          <w:sz w:val="24"/>
          <w:szCs w:val="24"/>
        </w:rPr>
        <w:t xml:space="preserve">of </w:t>
      </w:r>
      <w:r w:rsidR="00FE6FCD" w:rsidRPr="00174627">
        <w:rPr>
          <w:rFonts w:cs="Times New Roman"/>
          <w:sz w:val="24"/>
          <w:szCs w:val="24"/>
        </w:rPr>
        <w:t xml:space="preserve">the </w:t>
      </w:r>
      <w:r w:rsidRPr="00174627">
        <w:rPr>
          <w:rFonts w:cs="Times New Roman"/>
          <w:sz w:val="24"/>
          <w:szCs w:val="24"/>
        </w:rPr>
        <w:t>Kootenai City Code, “</w:t>
      </w:r>
      <w:r w:rsidR="00FE6FCD" w:rsidRPr="00174627">
        <w:rPr>
          <w:rFonts w:cs="Times New Roman"/>
          <w:sz w:val="24"/>
          <w:szCs w:val="24"/>
        </w:rPr>
        <w:t xml:space="preserve">COMMERCIAL (C) ZONE,” </w:t>
      </w:r>
      <w:r w:rsidR="00830071" w:rsidRPr="00174627">
        <w:rPr>
          <w:rFonts w:cs="Times New Roman"/>
          <w:sz w:val="24"/>
          <w:szCs w:val="24"/>
        </w:rPr>
        <w:t>is</w:t>
      </w:r>
      <w:r w:rsidRPr="00174627">
        <w:rPr>
          <w:rFonts w:cs="Times New Roman"/>
          <w:sz w:val="24"/>
          <w:szCs w:val="24"/>
        </w:rPr>
        <w:t xml:space="preserve"> hereby amended to read as follows:</w:t>
      </w:r>
    </w:p>
    <w:p w14:paraId="197646EA" w14:textId="77777777" w:rsidR="00292014" w:rsidRPr="00174627" w:rsidRDefault="00292014" w:rsidP="00FE6FCD">
      <w:pPr>
        <w:pStyle w:val="Sterlingtext"/>
        <w:rPr>
          <w:rFonts w:cs="Times New Roman"/>
          <w:sz w:val="24"/>
          <w:szCs w:val="24"/>
        </w:rPr>
      </w:pPr>
    </w:p>
    <w:p w14:paraId="698B4CEE" w14:textId="3FBC2EDE" w:rsidR="00292014" w:rsidRPr="00174627" w:rsidRDefault="00292014" w:rsidP="00292014">
      <w:pPr>
        <w:rPr>
          <w:rFonts w:ascii="Helvetica" w:hAnsi="Helvetica"/>
          <w:b/>
          <w:bCs/>
        </w:rPr>
      </w:pPr>
      <w:r w:rsidRPr="00174627">
        <w:rPr>
          <w:rFonts w:ascii="Helvetica" w:hAnsi="Helvetica"/>
          <w:b/>
          <w:bCs/>
        </w:rPr>
        <w:t>SECTION: 8-1</w:t>
      </w:r>
      <w:r w:rsidR="001D2F9E" w:rsidRPr="00174627">
        <w:rPr>
          <w:rFonts w:ascii="Helvetica" w:hAnsi="Helvetica"/>
          <w:b/>
          <w:bCs/>
        </w:rPr>
        <w:t>2A-3</w:t>
      </w:r>
      <w:r w:rsidRPr="00174627">
        <w:rPr>
          <w:rFonts w:ascii="Helvetica" w:hAnsi="Helvetica"/>
          <w:b/>
          <w:bCs/>
        </w:rPr>
        <w:t xml:space="preserve"> BUILDING REGULATIONS</w:t>
      </w:r>
      <w:r w:rsidR="00FE6FCD" w:rsidRPr="00174627">
        <w:rPr>
          <w:rFonts w:ascii="Helvetica" w:hAnsi="Helvetica"/>
          <w:b/>
          <w:bCs/>
        </w:rPr>
        <w:t>:</w:t>
      </w:r>
    </w:p>
    <w:p w14:paraId="4D5F4854" w14:textId="64A394A7" w:rsidR="00292014" w:rsidRPr="00174627" w:rsidRDefault="00292014" w:rsidP="001D2F9E">
      <w:pPr>
        <w:pStyle w:val="ListParagraph"/>
        <w:numPr>
          <w:ilvl w:val="0"/>
          <w:numId w:val="16"/>
        </w:numPr>
        <w:rPr>
          <w:rFonts w:ascii="Helvetica" w:hAnsi="Helvetica"/>
          <w:b/>
        </w:rPr>
      </w:pPr>
      <w:r w:rsidRPr="00174627">
        <w:rPr>
          <w:rFonts w:ascii="Helvetica" w:hAnsi="Helvetica"/>
        </w:rPr>
        <w:t>Building Height</w:t>
      </w:r>
      <w:r w:rsidR="001D2F9E" w:rsidRPr="00174627">
        <w:rPr>
          <w:rFonts w:ascii="Helvetica" w:hAnsi="Helvetica"/>
        </w:rPr>
        <w:t xml:space="preserve"> Limits: The maximum height of buildings shall not exceed thirty</w:t>
      </w:r>
      <w:r w:rsidR="00FE6FCD" w:rsidRPr="00174627">
        <w:rPr>
          <w:rFonts w:ascii="Helvetica" w:hAnsi="Helvetica"/>
        </w:rPr>
        <w:t>-</w:t>
      </w:r>
      <w:r w:rsidR="001D2F9E" w:rsidRPr="00174627">
        <w:rPr>
          <w:rFonts w:ascii="Helvetica" w:hAnsi="Helvetica"/>
        </w:rPr>
        <w:t>five feet (35’), except as may be allowed by special use permit, subject to the standards of approval for a special use permit as detailed in chapter 3, article A of this title, a</w:t>
      </w:r>
      <w:r w:rsidR="00F26762" w:rsidRPr="00174627">
        <w:rPr>
          <w:rFonts w:ascii="Helvetica" w:hAnsi="Helvetica"/>
        </w:rPr>
        <w:t>nd</w:t>
      </w:r>
      <w:r w:rsidR="001D2F9E" w:rsidRPr="00174627">
        <w:rPr>
          <w:rFonts w:ascii="Helvetica" w:hAnsi="Helvetica"/>
        </w:rPr>
        <w:t xml:space="preserve"> design standards as detailed in chapter 14 of this title. </w:t>
      </w:r>
      <w:r w:rsidR="00F26762"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F26762" w:rsidRPr="00174627">
        <w:rPr>
          <w:rFonts w:ascii="Helvetica" w:hAnsi="Helvetica"/>
        </w:rPr>
        <w:t xml:space="preserve"> </w:t>
      </w:r>
      <w:r w:rsidR="001D2F9E"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p>
    <w:p w14:paraId="0BAA58D1" w14:textId="77777777" w:rsidR="00292014" w:rsidRPr="00174627" w:rsidRDefault="00292014" w:rsidP="002B2115">
      <w:pPr>
        <w:rPr>
          <w:rFonts w:ascii="Helvetica" w:hAnsi="Helvetica"/>
          <w:b/>
        </w:rPr>
      </w:pPr>
    </w:p>
    <w:p w14:paraId="79BF01FC" w14:textId="55BC5E1E" w:rsidR="00FE6FCD" w:rsidRPr="00174627" w:rsidRDefault="00FE6FCD" w:rsidP="00FE6FCD">
      <w:pPr>
        <w:pStyle w:val="Sterling"/>
        <w:rPr>
          <w:rFonts w:cs="Times New Roman"/>
          <w:b/>
          <w:bCs/>
          <w:sz w:val="24"/>
        </w:rPr>
      </w:pPr>
      <w:r w:rsidRPr="00174627">
        <w:rPr>
          <w:rFonts w:cs="Times New Roman"/>
          <w:b/>
          <w:bCs/>
          <w:sz w:val="24"/>
        </w:rPr>
        <w:t>PART I:</w:t>
      </w:r>
    </w:p>
    <w:p w14:paraId="2FBC1F07" w14:textId="010676E5" w:rsidR="00FE6FCD" w:rsidRPr="00174627" w:rsidRDefault="00FE6FCD" w:rsidP="00FE6FCD">
      <w:pPr>
        <w:pStyle w:val="Sterlingtext"/>
        <w:rPr>
          <w:rFonts w:cs="Times New Roman"/>
          <w:sz w:val="24"/>
          <w:szCs w:val="24"/>
        </w:rPr>
      </w:pPr>
      <w:r w:rsidRPr="00174627">
        <w:rPr>
          <w:rFonts w:cs="Times New Roman"/>
          <w:sz w:val="24"/>
          <w:szCs w:val="24"/>
        </w:rPr>
        <w:t>Section 8-12B-3, Subsection A, of Title 8, Chapter 12, Article B of the Kootenai City Code, “COMMERCIAL-LIGHT (C-LI) ZONE,” is hereby amended to read as follows:</w:t>
      </w:r>
    </w:p>
    <w:p w14:paraId="58A62AA6" w14:textId="77777777" w:rsidR="00FE6FCD" w:rsidRPr="00174627" w:rsidRDefault="00FE6FCD" w:rsidP="00FE6FCD">
      <w:pPr>
        <w:jc w:val="both"/>
        <w:rPr>
          <w:rFonts w:ascii="Helvetica" w:hAnsi="Helvetica"/>
          <w:b/>
          <w:bCs/>
        </w:rPr>
      </w:pPr>
    </w:p>
    <w:p w14:paraId="225ED276" w14:textId="315EC68D" w:rsidR="001D2F9E" w:rsidRPr="00174627" w:rsidRDefault="001D2F9E" w:rsidP="001D2F9E">
      <w:pPr>
        <w:rPr>
          <w:rFonts w:ascii="Helvetica" w:hAnsi="Helvetica"/>
          <w:b/>
          <w:bCs/>
        </w:rPr>
      </w:pPr>
      <w:r w:rsidRPr="00174627">
        <w:rPr>
          <w:rFonts w:ascii="Helvetica" w:hAnsi="Helvetica"/>
          <w:b/>
          <w:bCs/>
        </w:rPr>
        <w:t>SECTION: 8-12B-3 BUILDING REGULATIONS</w:t>
      </w:r>
      <w:r w:rsidR="00FE6FCD" w:rsidRPr="00174627">
        <w:rPr>
          <w:rFonts w:ascii="Helvetica" w:hAnsi="Helvetica"/>
          <w:b/>
          <w:bCs/>
        </w:rPr>
        <w:t>:</w:t>
      </w:r>
    </w:p>
    <w:p w14:paraId="2ABCAB12" w14:textId="45DBDC34" w:rsidR="001D2F9E" w:rsidRPr="00174627" w:rsidRDefault="001D2F9E" w:rsidP="001D2F9E">
      <w:pPr>
        <w:pStyle w:val="ListParagraph"/>
        <w:numPr>
          <w:ilvl w:val="0"/>
          <w:numId w:val="17"/>
        </w:numPr>
        <w:rPr>
          <w:rFonts w:ascii="Helvetica" w:hAnsi="Helvetica"/>
          <w:b/>
        </w:rPr>
      </w:pPr>
      <w:r w:rsidRPr="00174627">
        <w:rPr>
          <w:rFonts w:ascii="Helvetica" w:hAnsi="Helvetica"/>
        </w:rPr>
        <w:t>Building Height Limits: The maximum height of buildings shall not exceed thirty</w:t>
      </w:r>
      <w:r w:rsidR="00FE6FCD" w:rsidRPr="00174627">
        <w:rPr>
          <w:rFonts w:ascii="Helvetica" w:hAnsi="Helvetica"/>
        </w:rPr>
        <w:t>-</w:t>
      </w:r>
      <w:r w:rsidRPr="00174627">
        <w:rPr>
          <w:rFonts w:ascii="Helvetica" w:hAnsi="Helvetica"/>
        </w:rPr>
        <w:t>five feet (35’), except as may be allowed by special use permit, subject to the standards of approval for a special use permit as detailed in chapter 3, article A of this title, a</w:t>
      </w:r>
      <w:r w:rsidR="00F26762" w:rsidRPr="00174627">
        <w:rPr>
          <w:rFonts w:ascii="Helvetica" w:hAnsi="Helvetica"/>
        </w:rPr>
        <w:t>nd</w:t>
      </w:r>
      <w:r w:rsidRPr="00174627">
        <w:rPr>
          <w:rFonts w:ascii="Helvetica" w:hAnsi="Helvetica"/>
        </w:rPr>
        <w:t xml:space="preserve"> design standards as detailed in chapter 14 of this title.</w:t>
      </w:r>
      <w:r w:rsidR="00F26762" w:rsidRPr="00174627">
        <w:rPr>
          <w:rFonts w:ascii="Helvetica" w:hAnsi="Helvetica"/>
        </w:rPr>
        <w:t xml:space="preserve"> </w:t>
      </w:r>
      <w:r w:rsidR="00F26762"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F26762" w:rsidRPr="00174627">
        <w:rPr>
          <w:rFonts w:ascii="Helvetica" w:hAnsi="Helvetica"/>
        </w:rPr>
        <w:t xml:space="preserve">. </w:t>
      </w:r>
      <w:r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p>
    <w:p w14:paraId="1AE0709A" w14:textId="77777777" w:rsidR="001D2F9E" w:rsidRPr="00174627" w:rsidRDefault="001D2F9E" w:rsidP="002B2115">
      <w:pPr>
        <w:rPr>
          <w:rFonts w:ascii="Helvetica" w:hAnsi="Helvetica"/>
          <w:b/>
        </w:rPr>
      </w:pPr>
    </w:p>
    <w:p w14:paraId="5682BB48" w14:textId="09479986" w:rsidR="00FE6FCD" w:rsidRPr="00174627" w:rsidRDefault="00FE6FCD" w:rsidP="00FE6FCD">
      <w:pPr>
        <w:pStyle w:val="Sterling"/>
        <w:rPr>
          <w:rFonts w:cs="Times New Roman"/>
          <w:b/>
          <w:bCs/>
          <w:sz w:val="24"/>
        </w:rPr>
      </w:pPr>
      <w:r w:rsidRPr="00174627">
        <w:rPr>
          <w:rFonts w:cs="Times New Roman"/>
          <w:b/>
          <w:bCs/>
          <w:sz w:val="24"/>
        </w:rPr>
        <w:t>PART J:</w:t>
      </w:r>
    </w:p>
    <w:p w14:paraId="7057ACD8" w14:textId="700BE8E2" w:rsidR="00FE6FCD" w:rsidRPr="00174627" w:rsidRDefault="00FE6FCD" w:rsidP="00FE6FCD">
      <w:pPr>
        <w:pStyle w:val="Sterlingtext"/>
        <w:rPr>
          <w:rFonts w:cs="Times New Roman"/>
          <w:sz w:val="24"/>
          <w:szCs w:val="24"/>
        </w:rPr>
      </w:pPr>
      <w:r w:rsidRPr="00174627">
        <w:rPr>
          <w:rFonts w:cs="Times New Roman"/>
          <w:sz w:val="24"/>
          <w:szCs w:val="24"/>
        </w:rPr>
        <w:t>Section 8-12C-3, Subsection A, of Title 8, Chapter 12, Article C of the Kootenai City Code, “INDUSTRIAL (IND) ZONE,” is hereby amended to read as follows:</w:t>
      </w:r>
    </w:p>
    <w:p w14:paraId="6EEE246C" w14:textId="1BF3E924" w:rsidR="001D2F9E" w:rsidRPr="00174627" w:rsidRDefault="001D2F9E" w:rsidP="001D2F9E">
      <w:pPr>
        <w:rPr>
          <w:rFonts w:ascii="Helvetica" w:hAnsi="Helvetica"/>
          <w:b/>
          <w:bCs/>
        </w:rPr>
      </w:pPr>
      <w:r w:rsidRPr="00174627">
        <w:rPr>
          <w:rFonts w:ascii="Helvetica" w:hAnsi="Helvetica"/>
          <w:b/>
          <w:bCs/>
        </w:rPr>
        <w:lastRenderedPageBreak/>
        <w:t>SECTION: 8-12C-3 BUILDING REGULATIONS</w:t>
      </w:r>
      <w:r w:rsidR="00FE6FCD" w:rsidRPr="00174627">
        <w:rPr>
          <w:rFonts w:ascii="Helvetica" w:hAnsi="Helvetica"/>
          <w:b/>
          <w:bCs/>
        </w:rPr>
        <w:t>:</w:t>
      </w:r>
    </w:p>
    <w:p w14:paraId="40F82936" w14:textId="7C9DC453" w:rsidR="001D2F9E" w:rsidRPr="00174627" w:rsidRDefault="001D2F9E" w:rsidP="001D2F9E">
      <w:pPr>
        <w:pStyle w:val="ListParagraph"/>
        <w:numPr>
          <w:ilvl w:val="0"/>
          <w:numId w:val="18"/>
        </w:numPr>
        <w:rPr>
          <w:rFonts w:ascii="Helvetica" w:hAnsi="Helvetica"/>
          <w:b/>
        </w:rPr>
      </w:pPr>
      <w:r w:rsidRPr="00174627">
        <w:rPr>
          <w:rFonts w:ascii="Helvetica" w:hAnsi="Helvetica"/>
        </w:rPr>
        <w:t>Building Height Limits: The maximum height of buildings shall not exceed thirty</w:t>
      </w:r>
      <w:r w:rsidR="00FE6FCD" w:rsidRPr="00174627">
        <w:rPr>
          <w:rFonts w:ascii="Helvetica" w:hAnsi="Helvetica"/>
        </w:rPr>
        <w:t>-</w:t>
      </w:r>
      <w:r w:rsidRPr="00174627">
        <w:rPr>
          <w:rFonts w:ascii="Helvetica" w:hAnsi="Helvetica"/>
        </w:rPr>
        <w:t>five feet (35’), except as may be allowed by special use permit, subject to the standards of approval for a special use permit as detailed in chapter 3, article A of this title, a</w:t>
      </w:r>
      <w:r w:rsidR="00F26762" w:rsidRPr="00174627">
        <w:rPr>
          <w:rFonts w:ascii="Helvetica" w:hAnsi="Helvetica"/>
        </w:rPr>
        <w:t>nd</w:t>
      </w:r>
      <w:r w:rsidRPr="00174627">
        <w:rPr>
          <w:rFonts w:ascii="Helvetica" w:hAnsi="Helvetica"/>
        </w:rPr>
        <w:t xml:space="preserve"> design standards as detailed in chapter 14 of this title.</w:t>
      </w:r>
      <w:r w:rsidR="00F26762" w:rsidRPr="00174627">
        <w:rPr>
          <w:rFonts w:ascii="Helvetica" w:hAnsi="Helvetica"/>
        </w:rPr>
        <w:t xml:space="preserve"> </w:t>
      </w:r>
      <w:r w:rsidR="00F26762"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F26762" w:rsidRPr="00174627">
        <w:rPr>
          <w:rFonts w:ascii="Helvetica" w:hAnsi="Helvetica"/>
        </w:rPr>
        <w:t xml:space="preserve">. </w:t>
      </w:r>
      <w:r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p>
    <w:p w14:paraId="595A0E94" w14:textId="77777777" w:rsidR="001D2F9E" w:rsidRPr="00174627" w:rsidRDefault="001D2F9E" w:rsidP="002B2115">
      <w:pPr>
        <w:rPr>
          <w:rFonts w:ascii="Helvetica" w:hAnsi="Helvetica"/>
          <w:b/>
        </w:rPr>
      </w:pPr>
    </w:p>
    <w:p w14:paraId="02F46BC6" w14:textId="1FFA17A7" w:rsidR="00FE6FCD" w:rsidRPr="00174627" w:rsidRDefault="00FE6FCD" w:rsidP="00FE6FCD">
      <w:pPr>
        <w:pStyle w:val="Sterling"/>
        <w:rPr>
          <w:rFonts w:cs="Times New Roman"/>
          <w:b/>
          <w:bCs/>
          <w:sz w:val="24"/>
        </w:rPr>
      </w:pPr>
      <w:r w:rsidRPr="00174627">
        <w:rPr>
          <w:rFonts w:cs="Times New Roman"/>
          <w:b/>
          <w:bCs/>
          <w:sz w:val="24"/>
        </w:rPr>
        <w:t>PART K:</w:t>
      </w:r>
    </w:p>
    <w:p w14:paraId="75D72A79" w14:textId="13F22110" w:rsidR="00FE6FCD" w:rsidRPr="00174627" w:rsidRDefault="00FE6FCD" w:rsidP="00FE6FCD">
      <w:pPr>
        <w:pStyle w:val="Sterlingtext"/>
        <w:rPr>
          <w:rFonts w:cs="Times New Roman"/>
          <w:sz w:val="24"/>
          <w:szCs w:val="24"/>
        </w:rPr>
      </w:pPr>
      <w:r w:rsidRPr="00174627">
        <w:rPr>
          <w:rFonts w:cs="Times New Roman"/>
          <w:sz w:val="24"/>
          <w:szCs w:val="24"/>
        </w:rPr>
        <w:t>Section 8-12D-3, Subsection A, of Title 8, Chapter 12, Article D of the Kootenai City Code, “DOWNTOWN COMMERCIAL (DT) ZONE,” is hereby amended to read as follows:</w:t>
      </w:r>
    </w:p>
    <w:p w14:paraId="350E5C37" w14:textId="77777777" w:rsidR="00FE6FCD" w:rsidRPr="00174627" w:rsidRDefault="00FE6FCD" w:rsidP="00FE6FCD">
      <w:pPr>
        <w:jc w:val="both"/>
        <w:rPr>
          <w:rFonts w:ascii="Helvetica" w:hAnsi="Helvetica"/>
          <w:b/>
          <w:bCs/>
        </w:rPr>
      </w:pPr>
    </w:p>
    <w:p w14:paraId="0846CFD5" w14:textId="728AB0DE" w:rsidR="001D2F9E" w:rsidRPr="00174627" w:rsidRDefault="001D2F9E" w:rsidP="001D2F9E">
      <w:pPr>
        <w:rPr>
          <w:rFonts w:ascii="Helvetica" w:hAnsi="Helvetica"/>
          <w:b/>
          <w:bCs/>
        </w:rPr>
      </w:pPr>
      <w:r w:rsidRPr="00174627">
        <w:rPr>
          <w:rFonts w:ascii="Helvetica" w:hAnsi="Helvetica"/>
          <w:b/>
          <w:bCs/>
        </w:rPr>
        <w:t>SECTION: 8-12D-3 BUILDING REGULATIONS</w:t>
      </w:r>
      <w:r w:rsidR="00FE6FCD" w:rsidRPr="00174627">
        <w:rPr>
          <w:rFonts w:ascii="Helvetica" w:hAnsi="Helvetica"/>
          <w:b/>
          <w:bCs/>
        </w:rPr>
        <w:t>:</w:t>
      </w:r>
    </w:p>
    <w:p w14:paraId="1F9FC438" w14:textId="7A83F0FA" w:rsidR="001D2F9E" w:rsidRPr="00174627" w:rsidRDefault="001D2F9E" w:rsidP="001D2F9E">
      <w:pPr>
        <w:pStyle w:val="ListParagraph"/>
        <w:numPr>
          <w:ilvl w:val="0"/>
          <w:numId w:val="19"/>
        </w:numPr>
        <w:rPr>
          <w:rFonts w:ascii="Helvetica" w:hAnsi="Helvetica"/>
          <w:b/>
        </w:rPr>
      </w:pPr>
      <w:r w:rsidRPr="00174627">
        <w:rPr>
          <w:rFonts w:ascii="Helvetica" w:hAnsi="Helvetica"/>
        </w:rPr>
        <w:t>Building Height Limits: The maximum height of buildings shall not exceed thirty</w:t>
      </w:r>
      <w:r w:rsidR="00FE6FCD" w:rsidRPr="00174627">
        <w:rPr>
          <w:rFonts w:ascii="Helvetica" w:hAnsi="Helvetica"/>
        </w:rPr>
        <w:t>-</w:t>
      </w:r>
      <w:r w:rsidRPr="00174627">
        <w:rPr>
          <w:rFonts w:ascii="Helvetica" w:hAnsi="Helvetica"/>
        </w:rPr>
        <w:t>five feet (35’), except as may be allowed by special use permit, subject to the standards of approval for a special use permit as detailed in chapter 3, article A of this title, a</w:t>
      </w:r>
      <w:r w:rsidR="00F26762" w:rsidRPr="00174627">
        <w:rPr>
          <w:rFonts w:ascii="Helvetica" w:hAnsi="Helvetica"/>
        </w:rPr>
        <w:t>nd</w:t>
      </w:r>
      <w:r w:rsidRPr="00174627">
        <w:rPr>
          <w:rFonts w:ascii="Helvetica" w:hAnsi="Helvetica"/>
        </w:rPr>
        <w:t xml:space="preserve"> design standards as detailed in chapter 14 of this title.</w:t>
      </w:r>
      <w:r w:rsidR="006B6591" w:rsidRPr="00174627">
        <w:rPr>
          <w:rFonts w:ascii="Helvetica" w:hAnsi="Helvetica"/>
        </w:rPr>
        <w:t xml:space="preserve"> </w:t>
      </w:r>
      <w:r w:rsidR="006B6591" w:rsidRPr="00174627">
        <w:rPr>
          <w:rFonts w:ascii="Helvetica" w:hAnsi="Helvetica"/>
          <w:u w:val="single"/>
        </w:rPr>
        <w:t>At the time of application, the applicant shall provide to the City of Kootenai the vertical elevation difference between the undisturbed natural ground and the center of the public road at a location that is perpendicular to the center of the proposed structure’s footprint boundary.</w:t>
      </w:r>
      <w:r w:rsidR="006B6591" w:rsidRPr="00174627">
        <w:rPr>
          <w:rFonts w:ascii="Helvetica" w:hAnsi="Helvetica"/>
        </w:rPr>
        <w:t xml:space="preserve"> </w:t>
      </w:r>
      <w:r w:rsidRPr="00174627">
        <w:rPr>
          <w:rFonts w:ascii="Helvetica" w:hAnsi="Helvetica"/>
        </w:rPr>
        <w:t xml:space="preserve"> </w:t>
      </w:r>
      <w:r w:rsidRPr="00174627">
        <w:rPr>
          <w:rFonts w:ascii="Helvetica" w:hAnsi="Helvetica"/>
          <w:u w:val="single"/>
        </w:rPr>
        <w:t>To ensure the maximum height is not exceeded, whenever a building or structure is proposed to be thirty-three feet (33’) or greater in height, certification from an Idaho-licensed architect, engineer, or surveyor shall be provided to the city with the building permit application confirming the building or structure will not exceed thirty-five feet (35’) in height.</w:t>
      </w:r>
    </w:p>
    <w:p w14:paraId="2503EB19" w14:textId="77777777" w:rsidR="001D2F9E" w:rsidRPr="00174627" w:rsidRDefault="001D2F9E" w:rsidP="002B2115">
      <w:pPr>
        <w:rPr>
          <w:rFonts w:ascii="Helvetica" w:hAnsi="Helvetica"/>
          <w:b/>
        </w:rPr>
      </w:pPr>
    </w:p>
    <w:p w14:paraId="533257F1" w14:textId="7CBF0FD0" w:rsidR="00C76D2B" w:rsidRPr="00174627" w:rsidRDefault="00A37FBB" w:rsidP="002B2115">
      <w:pPr>
        <w:rPr>
          <w:rFonts w:ascii="Helvetica" w:hAnsi="Helvetica"/>
          <w:b/>
        </w:rPr>
      </w:pPr>
      <w:r w:rsidRPr="00174627">
        <w:rPr>
          <w:rFonts w:ascii="Helvetica" w:hAnsi="Helvetica"/>
          <w:b/>
        </w:rPr>
        <w:t xml:space="preserve">Section </w:t>
      </w:r>
      <w:r w:rsidR="00FE6FCD" w:rsidRPr="00174627">
        <w:rPr>
          <w:rFonts w:ascii="Helvetica" w:hAnsi="Helvetica"/>
          <w:b/>
        </w:rPr>
        <w:t>3</w:t>
      </w:r>
      <w:r w:rsidRPr="00174627">
        <w:rPr>
          <w:rFonts w:ascii="Helvetica" w:hAnsi="Helvetica"/>
          <w:b/>
        </w:rPr>
        <w:t>.</w:t>
      </w:r>
      <w:r w:rsidR="002B2115" w:rsidRPr="00174627">
        <w:rPr>
          <w:rFonts w:ascii="Helvetica" w:hAnsi="Helvetica"/>
          <w:b/>
        </w:rPr>
        <w:t xml:space="preserve"> Severability</w:t>
      </w:r>
      <w:r w:rsidR="002B2115" w:rsidRPr="00174627">
        <w:rPr>
          <w:rFonts w:ascii="Helvetica" w:hAnsi="Helvetica"/>
        </w:rPr>
        <w:t>.</w:t>
      </w:r>
      <w:r w:rsidR="002B2115" w:rsidRPr="00174627">
        <w:rPr>
          <w:rFonts w:ascii="Helvetica" w:hAnsi="Helvetica"/>
          <w:b/>
        </w:rPr>
        <w:t xml:space="preserve">  </w:t>
      </w:r>
    </w:p>
    <w:p w14:paraId="4D64A3FF" w14:textId="77777777" w:rsidR="002B2115" w:rsidRPr="00174627" w:rsidRDefault="002B2115" w:rsidP="00FE6FCD">
      <w:pPr>
        <w:jc w:val="both"/>
        <w:rPr>
          <w:rFonts w:ascii="Helvetica" w:hAnsi="Helvetica"/>
        </w:rPr>
      </w:pPr>
      <w:r w:rsidRPr="00174627">
        <w:rPr>
          <w:rFonts w:ascii="Helvetica" w:hAnsi="Helvetica"/>
        </w:rPr>
        <w:t>This ordinance is hereby declared to be severable.  Should any portion of this ordinance be declared invalid by a court of competent jurisdiction, the remaining provisions shall continue in full force and effect.</w:t>
      </w:r>
    </w:p>
    <w:p w14:paraId="6EA64122" w14:textId="77777777" w:rsidR="0076237D" w:rsidRPr="00174627" w:rsidRDefault="0076237D" w:rsidP="002B2115">
      <w:pPr>
        <w:rPr>
          <w:rFonts w:ascii="Helvetica" w:hAnsi="Helvetica"/>
          <w:b/>
        </w:rPr>
      </w:pPr>
    </w:p>
    <w:p w14:paraId="411E85B2" w14:textId="36FBB5FD" w:rsidR="00C76D2B" w:rsidRPr="00174627" w:rsidRDefault="006B6F96" w:rsidP="002B2115">
      <w:pPr>
        <w:rPr>
          <w:rFonts w:ascii="Helvetica" w:hAnsi="Helvetica"/>
        </w:rPr>
      </w:pPr>
      <w:r w:rsidRPr="00174627">
        <w:rPr>
          <w:rFonts w:ascii="Helvetica" w:hAnsi="Helvetica"/>
          <w:b/>
        </w:rPr>
        <w:t>Section</w:t>
      </w:r>
      <w:r w:rsidR="00A75FC8" w:rsidRPr="00174627">
        <w:rPr>
          <w:rFonts w:ascii="Helvetica" w:hAnsi="Helvetica"/>
          <w:b/>
        </w:rPr>
        <w:t xml:space="preserve"> </w:t>
      </w:r>
      <w:r w:rsidR="00FE6FCD" w:rsidRPr="00174627">
        <w:rPr>
          <w:rFonts w:ascii="Helvetica" w:hAnsi="Helvetica"/>
          <w:b/>
        </w:rPr>
        <w:t>4</w:t>
      </w:r>
      <w:r w:rsidR="002B2115" w:rsidRPr="00174627">
        <w:rPr>
          <w:rFonts w:ascii="Helvetica" w:hAnsi="Helvetica"/>
          <w:b/>
        </w:rPr>
        <w:t xml:space="preserve">. </w:t>
      </w:r>
      <w:r w:rsidR="00C70438" w:rsidRPr="00174627">
        <w:rPr>
          <w:rFonts w:ascii="Helvetica" w:hAnsi="Helvetica"/>
          <w:b/>
        </w:rPr>
        <w:t>Saving Clause.</w:t>
      </w:r>
      <w:r w:rsidR="00C76D2B" w:rsidRPr="00174627">
        <w:rPr>
          <w:rFonts w:ascii="Helvetica" w:hAnsi="Helvetica"/>
        </w:rPr>
        <w:t xml:space="preserve"> </w:t>
      </w:r>
    </w:p>
    <w:p w14:paraId="4AFBD734" w14:textId="77777777" w:rsidR="00C70438" w:rsidRPr="00174627" w:rsidRDefault="00C76D2B" w:rsidP="009B62CD">
      <w:pPr>
        <w:jc w:val="both"/>
        <w:rPr>
          <w:rFonts w:ascii="Helvetica" w:hAnsi="Helvetica"/>
        </w:rPr>
      </w:pPr>
      <w:r w:rsidRPr="00174627">
        <w:rPr>
          <w:rFonts w:ascii="Helvetica" w:hAnsi="Helvetica"/>
        </w:rPr>
        <w:t xml:space="preserve">All ordinances or portions of ordinances </w:t>
      </w:r>
      <w:r w:rsidR="00C70438" w:rsidRPr="00174627">
        <w:rPr>
          <w:rFonts w:ascii="Helvetica" w:hAnsi="Helvetica"/>
        </w:rPr>
        <w:t xml:space="preserve">repealed by this ordinance, shall remain in force to authorize the enforcement, arrest, prosecution, conviction, and </w:t>
      </w:r>
      <w:r w:rsidR="00C70438" w:rsidRPr="00174627">
        <w:rPr>
          <w:rFonts w:ascii="Helvetica" w:hAnsi="Helvetica"/>
        </w:rPr>
        <w:lastRenderedPageBreak/>
        <w:t xml:space="preserve">punishment of a person who violates </w:t>
      </w:r>
      <w:r w:rsidR="004E3073" w:rsidRPr="00174627">
        <w:rPr>
          <w:rFonts w:ascii="Helvetica" w:hAnsi="Helvetica"/>
        </w:rPr>
        <w:t xml:space="preserve">said ordinances </w:t>
      </w:r>
      <w:r w:rsidR="00C70438" w:rsidRPr="00174627">
        <w:rPr>
          <w:rFonts w:ascii="Helvetica" w:hAnsi="Helvetica"/>
        </w:rPr>
        <w:t>prior to the effective date of this ordinance.</w:t>
      </w:r>
    </w:p>
    <w:p w14:paraId="6AB124B4" w14:textId="77777777" w:rsidR="0013600A" w:rsidRDefault="0013600A" w:rsidP="002B2115">
      <w:pPr>
        <w:rPr>
          <w:rFonts w:ascii="Helvetica" w:hAnsi="Helvetica"/>
          <w:b/>
        </w:rPr>
      </w:pPr>
    </w:p>
    <w:p w14:paraId="38D05699" w14:textId="0DD620B3" w:rsidR="004E3073" w:rsidRPr="00174627" w:rsidRDefault="006B6F96" w:rsidP="002B2115">
      <w:pPr>
        <w:rPr>
          <w:rFonts w:ascii="Helvetica" w:hAnsi="Helvetica"/>
          <w:b/>
        </w:rPr>
      </w:pPr>
      <w:r w:rsidRPr="00174627">
        <w:rPr>
          <w:rFonts w:ascii="Helvetica" w:hAnsi="Helvetica"/>
          <w:b/>
        </w:rPr>
        <w:t xml:space="preserve">Section </w:t>
      </w:r>
      <w:r w:rsidR="00FE6FCD" w:rsidRPr="00174627">
        <w:rPr>
          <w:rFonts w:ascii="Helvetica" w:hAnsi="Helvetica"/>
          <w:b/>
        </w:rPr>
        <w:t>5</w:t>
      </w:r>
      <w:r w:rsidR="002B2115" w:rsidRPr="00174627">
        <w:rPr>
          <w:rFonts w:ascii="Helvetica" w:hAnsi="Helvetica"/>
          <w:b/>
        </w:rPr>
        <w:t>.  Effective Date</w:t>
      </w:r>
      <w:r w:rsidR="002B2115" w:rsidRPr="00174627">
        <w:rPr>
          <w:rFonts w:ascii="Helvetica" w:hAnsi="Helvetica"/>
        </w:rPr>
        <w:t>.</w:t>
      </w:r>
      <w:r w:rsidR="002B2115" w:rsidRPr="00174627">
        <w:rPr>
          <w:rFonts w:ascii="Helvetica" w:hAnsi="Helvetica"/>
          <w:b/>
        </w:rPr>
        <w:t xml:space="preserve">  </w:t>
      </w:r>
    </w:p>
    <w:p w14:paraId="2B96F84F" w14:textId="700CEB89" w:rsidR="002B2115" w:rsidRPr="00174627" w:rsidRDefault="002B2115" w:rsidP="002B2115">
      <w:pPr>
        <w:rPr>
          <w:rFonts w:ascii="Helvetica" w:hAnsi="Helvetica"/>
        </w:rPr>
      </w:pPr>
      <w:r w:rsidRPr="00174627">
        <w:rPr>
          <w:rFonts w:ascii="Helvetica" w:hAnsi="Helvetica"/>
        </w:rPr>
        <w:t xml:space="preserve">This ordinance shall be effective upon passage and publication </w:t>
      </w:r>
      <w:r w:rsidR="00A75FC8" w:rsidRPr="00174627">
        <w:rPr>
          <w:rFonts w:ascii="Helvetica" w:hAnsi="Helvetica"/>
        </w:rPr>
        <w:t>of the ordinance or ordinance summary</w:t>
      </w:r>
      <w:r w:rsidR="006B6F96" w:rsidRPr="00174627">
        <w:rPr>
          <w:rFonts w:ascii="Helvetica" w:hAnsi="Helvetica"/>
        </w:rPr>
        <w:t xml:space="preserve"> in one issue of the official newspaper of the City of Kootenai</w:t>
      </w:r>
      <w:r w:rsidR="004E3073" w:rsidRPr="00174627">
        <w:rPr>
          <w:rFonts w:ascii="Helvetica" w:hAnsi="Helvetica"/>
        </w:rPr>
        <w:t>, Idaho</w:t>
      </w:r>
      <w:r w:rsidR="006B6F96" w:rsidRPr="00174627">
        <w:rPr>
          <w:rFonts w:ascii="Helvetica" w:hAnsi="Helvetica"/>
        </w:rPr>
        <w:t>.</w:t>
      </w:r>
    </w:p>
    <w:p w14:paraId="59C0C889" w14:textId="77777777" w:rsidR="002B2115" w:rsidRPr="00174627" w:rsidRDefault="002B2115" w:rsidP="002B2115">
      <w:pPr>
        <w:rPr>
          <w:rFonts w:ascii="Helvetica" w:hAnsi="Helvetica"/>
        </w:rPr>
      </w:pPr>
    </w:p>
    <w:p w14:paraId="53DA27CE" w14:textId="13F48970" w:rsidR="002B2115" w:rsidRPr="00174627" w:rsidRDefault="006B6F96" w:rsidP="002B2115">
      <w:pPr>
        <w:rPr>
          <w:rFonts w:ascii="Helvetica" w:hAnsi="Helvetica"/>
        </w:rPr>
      </w:pPr>
      <w:r w:rsidRPr="00174627">
        <w:rPr>
          <w:rFonts w:ascii="Helvetica" w:hAnsi="Helvetica"/>
        </w:rPr>
        <w:t xml:space="preserve">This ordinance passed under suspension of rules and duly enacted as an ordinance of the </w:t>
      </w:r>
      <w:r w:rsidR="00A75FC8" w:rsidRPr="00174627">
        <w:rPr>
          <w:rFonts w:ascii="Helvetica" w:hAnsi="Helvetica"/>
        </w:rPr>
        <w:t>City of Kootenai</w:t>
      </w:r>
      <w:r w:rsidR="0070132F" w:rsidRPr="00174627">
        <w:rPr>
          <w:rFonts w:ascii="Helvetica" w:hAnsi="Helvetica"/>
        </w:rPr>
        <w:t xml:space="preserve">, Idaho on this </w:t>
      </w:r>
      <w:r w:rsidR="0070132F" w:rsidRPr="00174627">
        <w:rPr>
          <w:rFonts w:ascii="Helvetica" w:hAnsi="Helvetica"/>
          <w:highlight w:val="yellow"/>
        </w:rPr>
        <w:t>________ day of _______, 20</w:t>
      </w:r>
      <w:r w:rsidR="0000779D" w:rsidRPr="00174627">
        <w:rPr>
          <w:rFonts w:ascii="Helvetica" w:hAnsi="Helvetica"/>
          <w:highlight w:val="yellow"/>
        </w:rPr>
        <w:t>26</w:t>
      </w:r>
      <w:r w:rsidR="0070132F" w:rsidRPr="00174627">
        <w:rPr>
          <w:rFonts w:ascii="Helvetica" w:hAnsi="Helvetica"/>
        </w:rPr>
        <w:t>, upon the following roll call vote:</w:t>
      </w:r>
    </w:p>
    <w:p w14:paraId="7335E339" w14:textId="77777777" w:rsidR="0070132F" w:rsidRPr="00174627" w:rsidRDefault="0070132F" w:rsidP="002B2115">
      <w:pPr>
        <w:rPr>
          <w:rFonts w:ascii="Helvetica" w:hAnsi="Helvetica"/>
        </w:rPr>
      </w:pPr>
    </w:p>
    <w:p w14:paraId="3DA78D5D" w14:textId="290094E3" w:rsidR="0070132F" w:rsidRPr="00174627" w:rsidRDefault="0070132F" w:rsidP="0070132F">
      <w:pPr>
        <w:rPr>
          <w:rFonts w:ascii="Helvetica" w:hAnsi="Helvetica"/>
        </w:rPr>
      </w:pPr>
      <w:r w:rsidRPr="00174627">
        <w:rPr>
          <w:rFonts w:ascii="Helvetica" w:hAnsi="Helvetica"/>
        </w:rPr>
        <w:t xml:space="preserve">Council Member </w:t>
      </w:r>
      <w:r w:rsidR="0000779D" w:rsidRPr="00174627">
        <w:rPr>
          <w:rFonts w:ascii="Helvetica" w:hAnsi="Helvetica"/>
        </w:rPr>
        <w:t>Schock</w:t>
      </w:r>
      <w:r w:rsidRPr="00174627">
        <w:rPr>
          <w:rFonts w:ascii="Helvetica" w:hAnsi="Helvetica"/>
        </w:rPr>
        <w:tab/>
      </w:r>
      <w:r w:rsidRPr="00174627">
        <w:rPr>
          <w:rFonts w:ascii="Helvetica" w:hAnsi="Helvetica"/>
        </w:rPr>
        <w:tab/>
        <w:t>______________</w:t>
      </w:r>
    </w:p>
    <w:p w14:paraId="5FE6F4D6" w14:textId="77777777" w:rsidR="0070132F" w:rsidRPr="00174627" w:rsidRDefault="0070132F" w:rsidP="0070132F">
      <w:pPr>
        <w:rPr>
          <w:rFonts w:ascii="Helvetica" w:hAnsi="Helvetica"/>
        </w:rPr>
      </w:pPr>
    </w:p>
    <w:p w14:paraId="3A4B9D98" w14:textId="165C987E" w:rsidR="0070132F" w:rsidRPr="00174627" w:rsidRDefault="0070132F" w:rsidP="0070132F">
      <w:pPr>
        <w:rPr>
          <w:rFonts w:ascii="Helvetica" w:hAnsi="Helvetica"/>
        </w:rPr>
      </w:pPr>
      <w:r w:rsidRPr="00174627">
        <w:rPr>
          <w:rFonts w:ascii="Helvetica" w:hAnsi="Helvetica"/>
        </w:rPr>
        <w:t xml:space="preserve">Council Member </w:t>
      </w:r>
      <w:r w:rsidR="0000779D" w:rsidRPr="00174627">
        <w:rPr>
          <w:rFonts w:ascii="Helvetica" w:hAnsi="Helvetica"/>
        </w:rPr>
        <w:t>Ferris</w:t>
      </w:r>
      <w:r w:rsidRPr="00174627">
        <w:rPr>
          <w:rFonts w:ascii="Helvetica" w:hAnsi="Helvetica"/>
        </w:rPr>
        <w:t xml:space="preserve"> </w:t>
      </w:r>
      <w:r w:rsidRPr="00174627">
        <w:rPr>
          <w:rFonts w:ascii="Helvetica" w:hAnsi="Helvetica"/>
        </w:rPr>
        <w:tab/>
      </w:r>
      <w:r w:rsidRPr="00174627">
        <w:rPr>
          <w:rFonts w:ascii="Helvetica" w:hAnsi="Helvetica"/>
        </w:rPr>
        <w:tab/>
        <w:t>______________</w:t>
      </w:r>
    </w:p>
    <w:p w14:paraId="01E9A09F" w14:textId="77777777" w:rsidR="0070132F" w:rsidRPr="00174627" w:rsidRDefault="0070132F" w:rsidP="0070132F">
      <w:pPr>
        <w:rPr>
          <w:rFonts w:ascii="Helvetica" w:hAnsi="Helvetica"/>
        </w:rPr>
      </w:pPr>
    </w:p>
    <w:p w14:paraId="7AC3A36A" w14:textId="7952CCF2" w:rsidR="0070132F" w:rsidRPr="00174627" w:rsidRDefault="0070132F" w:rsidP="0070132F">
      <w:pPr>
        <w:rPr>
          <w:rFonts w:ascii="Helvetica" w:hAnsi="Helvetica"/>
        </w:rPr>
      </w:pPr>
      <w:r w:rsidRPr="00174627">
        <w:rPr>
          <w:rFonts w:ascii="Helvetica" w:hAnsi="Helvetica"/>
        </w:rPr>
        <w:t>Council Member</w:t>
      </w:r>
      <w:r w:rsidR="0000779D" w:rsidRPr="00174627">
        <w:rPr>
          <w:rFonts w:ascii="Helvetica" w:hAnsi="Helvetica"/>
        </w:rPr>
        <w:t xml:space="preserve"> Rafferty</w:t>
      </w:r>
      <w:r w:rsidRPr="00174627">
        <w:rPr>
          <w:rFonts w:ascii="Helvetica" w:hAnsi="Helvetica"/>
        </w:rPr>
        <w:tab/>
      </w:r>
      <w:r w:rsidRPr="00174627">
        <w:rPr>
          <w:rFonts w:ascii="Helvetica" w:hAnsi="Helvetica"/>
        </w:rPr>
        <w:tab/>
        <w:t>______________</w:t>
      </w:r>
    </w:p>
    <w:p w14:paraId="3E61076E" w14:textId="77777777" w:rsidR="0070132F" w:rsidRPr="00174627" w:rsidRDefault="0070132F" w:rsidP="0070132F">
      <w:pPr>
        <w:rPr>
          <w:rFonts w:ascii="Helvetica" w:hAnsi="Helvetica"/>
        </w:rPr>
      </w:pPr>
    </w:p>
    <w:p w14:paraId="2B66E359" w14:textId="788D6270" w:rsidR="0070132F" w:rsidRPr="00174627" w:rsidRDefault="0070132F" w:rsidP="0070132F">
      <w:pPr>
        <w:rPr>
          <w:rFonts w:ascii="Helvetica" w:hAnsi="Helvetica"/>
        </w:rPr>
      </w:pPr>
      <w:r w:rsidRPr="00174627">
        <w:rPr>
          <w:rFonts w:ascii="Helvetica" w:hAnsi="Helvetica"/>
        </w:rPr>
        <w:t xml:space="preserve">Council Member </w:t>
      </w:r>
      <w:r w:rsidR="0000779D" w:rsidRPr="00174627">
        <w:rPr>
          <w:rFonts w:ascii="Helvetica" w:hAnsi="Helvetica"/>
        </w:rPr>
        <w:t>Dressel</w:t>
      </w:r>
      <w:r w:rsidR="0000779D" w:rsidRPr="00174627">
        <w:rPr>
          <w:rFonts w:ascii="Helvetica" w:hAnsi="Helvetica"/>
        </w:rPr>
        <w:tab/>
      </w:r>
      <w:r w:rsidRPr="00174627">
        <w:rPr>
          <w:rFonts w:ascii="Helvetica" w:hAnsi="Helvetica"/>
        </w:rPr>
        <w:tab/>
        <w:t>______________</w:t>
      </w:r>
    </w:p>
    <w:p w14:paraId="252CA5C0" w14:textId="77777777" w:rsidR="0070132F" w:rsidRPr="00174627" w:rsidRDefault="0070132F" w:rsidP="0070132F">
      <w:pPr>
        <w:rPr>
          <w:rFonts w:ascii="Helvetica" w:hAnsi="Helvetica"/>
        </w:rPr>
      </w:pPr>
    </w:p>
    <w:p w14:paraId="3CDF771D" w14:textId="062A6ED4" w:rsidR="0070132F" w:rsidRPr="00174627" w:rsidRDefault="0070132F" w:rsidP="0070132F">
      <w:pPr>
        <w:rPr>
          <w:rFonts w:ascii="Helvetica" w:hAnsi="Helvetica"/>
        </w:rPr>
      </w:pPr>
      <w:r w:rsidRPr="00174627">
        <w:rPr>
          <w:rFonts w:ascii="Helvetica" w:hAnsi="Helvetica"/>
        </w:rPr>
        <w:t xml:space="preserve">Approved by the Mayor this </w:t>
      </w:r>
      <w:r w:rsidRPr="00174627">
        <w:rPr>
          <w:rFonts w:ascii="Helvetica" w:hAnsi="Helvetica"/>
          <w:highlight w:val="yellow"/>
        </w:rPr>
        <w:t>________ day of _____________, 20</w:t>
      </w:r>
      <w:r w:rsidR="0000779D" w:rsidRPr="00174627">
        <w:rPr>
          <w:rFonts w:ascii="Helvetica" w:hAnsi="Helvetica"/>
          <w:highlight w:val="yellow"/>
        </w:rPr>
        <w:t>26</w:t>
      </w:r>
      <w:r w:rsidRPr="00174627">
        <w:rPr>
          <w:rFonts w:ascii="Helvetica" w:hAnsi="Helvetica"/>
          <w:highlight w:val="yellow"/>
        </w:rPr>
        <w:t>.</w:t>
      </w:r>
    </w:p>
    <w:p w14:paraId="63E96E7F" w14:textId="77777777" w:rsidR="0070132F" w:rsidRPr="00174627" w:rsidRDefault="0070132F" w:rsidP="002B2115">
      <w:pPr>
        <w:rPr>
          <w:rFonts w:ascii="Helvetica" w:hAnsi="Helvetica"/>
        </w:rPr>
      </w:pPr>
    </w:p>
    <w:p w14:paraId="0E9B819D" w14:textId="77777777" w:rsidR="002C2D79" w:rsidRPr="00174627" w:rsidRDefault="002C2D79" w:rsidP="002C2D79">
      <w:pPr>
        <w:rPr>
          <w:rFonts w:ascii="Helvetica" w:hAnsi="Helvetica"/>
        </w:rPr>
      </w:pPr>
    </w:p>
    <w:p w14:paraId="7EC81183" w14:textId="6DB007D0" w:rsidR="002C2D79" w:rsidRPr="00174627" w:rsidRDefault="002C2D79" w:rsidP="002C2D79">
      <w:pPr>
        <w:rPr>
          <w:rFonts w:ascii="Helvetica" w:hAnsi="Helvetica"/>
        </w:rPr>
      </w:pPr>
      <w:r w:rsidRPr="00174627">
        <w:rPr>
          <w:rFonts w:ascii="Helvetica" w:hAnsi="Helvetica"/>
        </w:rPr>
        <w:t>____________________________</w:t>
      </w:r>
      <w:r w:rsidR="008217C0" w:rsidRPr="00174627">
        <w:rPr>
          <w:rFonts w:ascii="Helvetica" w:hAnsi="Helvetica"/>
        </w:rPr>
        <w:tab/>
      </w:r>
      <w:r w:rsidRPr="00174627">
        <w:rPr>
          <w:rFonts w:ascii="Helvetica" w:hAnsi="Helvetica"/>
        </w:rPr>
        <w:t>_____________________________</w:t>
      </w:r>
    </w:p>
    <w:p w14:paraId="3E7B2757" w14:textId="57327485" w:rsidR="0000779D" w:rsidRPr="00174627" w:rsidRDefault="0000779D" w:rsidP="002C2D79">
      <w:pPr>
        <w:rPr>
          <w:rFonts w:ascii="Helvetica" w:hAnsi="Helvetica"/>
        </w:rPr>
      </w:pPr>
      <w:r w:rsidRPr="00174627">
        <w:rPr>
          <w:rFonts w:ascii="Helvetica" w:hAnsi="Helvetica"/>
        </w:rPr>
        <w:t>David Sundquist</w:t>
      </w:r>
      <w:r w:rsidRPr="00174627">
        <w:rPr>
          <w:rFonts w:ascii="Helvetica" w:hAnsi="Helvetica"/>
        </w:rPr>
        <w:tab/>
      </w:r>
      <w:r w:rsidRPr="00174627">
        <w:rPr>
          <w:rFonts w:ascii="Helvetica" w:hAnsi="Helvetica"/>
        </w:rPr>
        <w:tab/>
      </w:r>
      <w:r w:rsidRPr="00174627">
        <w:rPr>
          <w:rFonts w:ascii="Helvetica" w:hAnsi="Helvetica"/>
        </w:rPr>
        <w:tab/>
      </w:r>
      <w:r w:rsidRPr="00174627">
        <w:rPr>
          <w:rFonts w:ascii="Helvetica" w:hAnsi="Helvetica"/>
        </w:rPr>
        <w:tab/>
        <w:t>Attest: Manda R. Corbett, City Clerk</w:t>
      </w:r>
    </w:p>
    <w:p w14:paraId="5C54D89B" w14:textId="63395237" w:rsidR="002C2D79" w:rsidRPr="00174627" w:rsidRDefault="0000779D" w:rsidP="002C2D79">
      <w:pPr>
        <w:rPr>
          <w:rFonts w:ascii="Helvetica" w:hAnsi="Helvetica"/>
        </w:rPr>
      </w:pPr>
      <w:r w:rsidRPr="00174627">
        <w:rPr>
          <w:rFonts w:ascii="Helvetica" w:hAnsi="Helvetica"/>
        </w:rPr>
        <w:t>Mayor, City of Kootenai</w:t>
      </w:r>
      <w:r w:rsidR="002C2D79" w:rsidRPr="00174627">
        <w:rPr>
          <w:rFonts w:ascii="Helvetica" w:hAnsi="Helvetica"/>
        </w:rPr>
        <w:tab/>
      </w:r>
      <w:r w:rsidRPr="00174627">
        <w:rPr>
          <w:rFonts w:ascii="Helvetica" w:hAnsi="Helvetica"/>
        </w:rPr>
        <w:tab/>
      </w:r>
      <w:r w:rsidRPr="00174627">
        <w:rPr>
          <w:rFonts w:ascii="Helvetica" w:hAnsi="Helvetica"/>
        </w:rPr>
        <w:tab/>
      </w:r>
    </w:p>
    <w:p w14:paraId="3E06A2A0" w14:textId="77777777" w:rsidR="009C22C9" w:rsidRPr="00174627" w:rsidRDefault="009C22C9" w:rsidP="002C2D79">
      <w:pPr>
        <w:rPr>
          <w:rFonts w:ascii="Helvetica" w:hAnsi="Helvetica"/>
        </w:rPr>
      </w:pPr>
    </w:p>
    <w:p w14:paraId="1F99B8AE" w14:textId="6DC0DB7D" w:rsidR="002C2D79" w:rsidRPr="00174627" w:rsidRDefault="002C2D79" w:rsidP="002C2D79">
      <w:pPr>
        <w:rPr>
          <w:rFonts w:ascii="Helvetica" w:hAnsi="Helvetica"/>
        </w:rPr>
      </w:pPr>
      <w:r w:rsidRPr="00174627">
        <w:rPr>
          <w:rFonts w:ascii="Helvetica" w:hAnsi="Helvetica"/>
        </w:rPr>
        <w:t xml:space="preserve">Publication of this ordinance by summary in the official newspaper is hereby approved by the Kootenai City Council on this </w:t>
      </w:r>
      <w:r w:rsidR="003D7332" w:rsidRPr="00174627">
        <w:rPr>
          <w:rFonts w:ascii="Helvetica" w:hAnsi="Helvetica"/>
          <w:u w:val="single"/>
        </w:rPr>
        <w:tab/>
      </w:r>
      <w:r w:rsidRPr="00174627">
        <w:rPr>
          <w:rFonts w:ascii="Helvetica" w:hAnsi="Helvetica"/>
          <w:highlight w:val="yellow"/>
        </w:rPr>
        <w:t>_____ day of _____________, 20</w:t>
      </w:r>
      <w:r w:rsidR="0000779D" w:rsidRPr="00174627">
        <w:rPr>
          <w:rFonts w:ascii="Helvetica" w:hAnsi="Helvetica"/>
          <w:highlight w:val="yellow"/>
        </w:rPr>
        <w:t>26</w:t>
      </w:r>
      <w:r w:rsidRPr="00174627">
        <w:rPr>
          <w:rFonts w:ascii="Helvetica" w:hAnsi="Helvetica"/>
        </w:rPr>
        <w:t>, upon the following vote:</w:t>
      </w:r>
    </w:p>
    <w:p w14:paraId="674EBBE8" w14:textId="77777777" w:rsidR="002C2D79" w:rsidRPr="00174627" w:rsidRDefault="002C2D79" w:rsidP="002C2D79">
      <w:pPr>
        <w:rPr>
          <w:rFonts w:ascii="Helvetica" w:hAnsi="Helvetica"/>
        </w:rPr>
      </w:pPr>
    </w:p>
    <w:p w14:paraId="5874A2DC" w14:textId="1528B5DE" w:rsidR="0000779D" w:rsidRPr="00174627" w:rsidRDefault="0000779D" w:rsidP="0000779D">
      <w:pPr>
        <w:rPr>
          <w:rFonts w:ascii="Helvetica" w:hAnsi="Helvetica"/>
        </w:rPr>
      </w:pPr>
      <w:r w:rsidRPr="00174627">
        <w:rPr>
          <w:rFonts w:ascii="Helvetica" w:hAnsi="Helvetica"/>
        </w:rPr>
        <w:t>Council Member Schock</w:t>
      </w:r>
      <w:r w:rsidRPr="00174627">
        <w:rPr>
          <w:rFonts w:ascii="Helvetica" w:hAnsi="Helvetica"/>
        </w:rPr>
        <w:tab/>
      </w:r>
      <w:r w:rsidRPr="00174627">
        <w:rPr>
          <w:rFonts w:ascii="Helvetica" w:hAnsi="Helvetica"/>
        </w:rPr>
        <w:tab/>
        <w:t>______________</w:t>
      </w:r>
    </w:p>
    <w:p w14:paraId="0D98C5C4" w14:textId="77777777" w:rsidR="0000779D" w:rsidRPr="00174627" w:rsidRDefault="0000779D" w:rsidP="0000779D">
      <w:pPr>
        <w:rPr>
          <w:rFonts w:ascii="Helvetica" w:hAnsi="Helvetica"/>
        </w:rPr>
      </w:pPr>
    </w:p>
    <w:p w14:paraId="38E79CA3" w14:textId="06ACA9F3" w:rsidR="0000779D" w:rsidRPr="00174627" w:rsidRDefault="0000779D" w:rsidP="0000779D">
      <w:pPr>
        <w:rPr>
          <w:rFonts w:ascii="Helvetica" w:hAnsi="Helvetica"/>
        </w:rPr>
      </w:pPr>
      <w:r w:rsidRPr="00174627">
        <w:rPr>
          <w:rFonts w:ascii="Helvetica" w:hAnsi="Helvetica"/>
        </w:rPr>
        <w:t xml:space="preserve">Council Member Ferris </w:t>
      </w:r>
      <w:r w:rsidRPr="00174627">
        <w:rPr>
          <w:rFonts w:ascii="Helvetica" w:hAnsi="Helvetica"/>
        </w:rPr>
        <w:tab/>
      </w:r>
      <w:r w:rsidRPr="00174627">
        <w:rPr>
          <w:rFonts w:ascii="Helvetica" w:hAnsi="Helvetica"/>
        </w:rPr>
        <w:tab/>
        <w:t>______________</w:t>
      </w:r>
    </w:p>
    <w:p w14:paraId="2870E80B" w14:textId="77777777" w:rsidR="0000779D" w:rsidRPr="00174627" w:rsidRDefault="0000779D" w:rsidP="0000779D">
      <w:pPr>
        <w:rPr>
          <w:rFonts w:ascii="Helvetica" w:hAnsi="Helvetica"/>
        </w:rPr>
      </w:pPr>
    </w:p>
    <w:p w14:paraId="0E82A4C6" w14:textId="77777777" w:rsidR="0000779D" w:rsidRPr="00174627" w:rsidRDefault="0000779D" w:rsidP="0000779D">
      <w:pPr>
        <w:rPr>
          <w:rFonts w:ascii="Helvetica" w:hAnsi="Helvetica"/>
        </w:rPr>
      </w:pPr>
      <w:r w:rsidRPr="00174627">
        <w:rPr>
          <w:rFonts w:ascii="Helvetica" w:hAnsi="Helvetica"/>
        </w:rPr>
        <w:t>Council Member Rafferty</w:t>
      </w:r>
      <w:r w:rsidRPr="00174627">
        <w:rPr>
          <w:rFonts w:ascii="Helvetica" w:hAnsi="Helvetica"/>
        </w:rPr>
        <w:tab/>
      </w:r>
      <w:r w:rsidRPr="00174627">
        <w:rPr>
          <w:rFonts w:ascii="Helvetica" w:hAnsi="Helvetica"/>
        </w:rPr>
        <w:tab/>
      </w:r>
      <w:r w:rsidRPr="00174627">
        <w:rPr>
          <w:rFonts w:ascii="Helvetica" w:hAnsi="Helvetica"/>
        </w:rPr>
        <w:tab/>
        <w:t>______________</w:t>
      </w:r>
    </w:p>
    <w:p w14:paraId="44F7EAF0" w14:textId="77777777" w:rsidR="0000779D" w:rsidRPr="00174627" w:rsidRDefault="0000779D" w:rsidP="0000779D">
      <w:pPr>
        <w:rPr>
          <w:rFonts w:ascii="Helvetica" w:hAnsi="Helvetica"/>
        </w:rPr>
      </w:pPr>
    </w:p>
    <w:p w14:paraId="75FCDD10" w14:textId="77777777" w:rsidR="0000779D" w:rsidRPr="00174627" w:rsidRDefault="0000779D" w:rsidP="0000779D">
      <w:pPr>
        <w:rPr>
          <w:rFonts w:ascii="Helvetica" w:hAnsi="Helvetica"/>
        </w:rPr>
      </w:pPr>
      <w:r w:rsidRPr="00174627">
        <w:rPr>
          <w:rFonts w:ascii="Helvetica" w:hAnsi="Helvetica"/>
        </w:rPr>
        <w:t>Council Member Dressel</w:t>
      </w:r>
      <w:r w:rsidRPr="00174627">
        <w:rPr>
          <w:rFonts w:ascii="Helvetica" w:hAnsi="Helvetica"/>
        </w:rPr>
        <w:tab/>
      </w:r>
      <w:r w:rsidRPr="00174627">
        <w:rPr>
          <w:rFonts w:ascii="Helvetica" w:hAnsi="Helvetica"/>
        </w:rPr>
        <w:tab/>
      </w:r>
      <w:r w:rsidRPr="00174627">
        <w:rPr>
          <w:rFonts w:ascii="Helvetica" w:hAnsi="Helvetica"/>
        </w:rPr>
        <w:tab/>
        <w:t>______________</w:t>
      </w:r>
    </w:p>
    <w:p w14:paraId="00B9B3E4" w14:textId="77777777" w:rsidR="0000779D" w:rsidRPr="00174627" w:rsidRDefault="0000779D" w:rsidP="0000779D">
      <w:pPr>
        <w:rPr>
          <w:rFonts w:ascii="Helvetica" w:hAnsi="Helvetica"/>
        </w:rPr>
      </w:pPr>
    </w:p>
    <w:p w14:paraId="6F36D5B7" w14:textId="77777777" w:rsidR="0000779D" w:rsidRPr="00174627" w:rsidRDefault="0000779D" w:rsidP="0000779D">
      <w:pPr>
        <w:rPr>
          <w:rFonts w:ascii="Helvetica" w:hAnsi="Helvetica"/>
        </w:rPr>
      </w:pPr>
      <w:r w:rsidRPr="00174627">
        <w:rPr>
          <w:rFonts w:ascii="Helvetica" w:hAnsi="Helvetica"/>
        </w:rPr>
        <w:t xml:space="preserve">Approved by the Mayor this </w:t>
      </w:r>
      <w:r w:rsidRPr="00174627">
        <w:rPr>
          <w:rFonts w:ascii="Helvetica" w:hAnsi="Helvetica"/>
          <w:highlight w:val="yellow"/>
        </w:rPr>
        <w:t>________ day of _____________, 2026</w:t>
      </w:r>
      <w:r w:rsidRPr="00174627">
        <w:rPr>
          <w:rFonts w:ascii="Helvetica" w:hAnsi="Helvetica"/>
        </w:rPr>
        <w:t>.</w:t>
      </w:r>
    </w:p>
    <w:p w14:paraId="25B1CDE9" w14:textId="77777777" w:rsidR="0000779D" w:rsidRPr="00174627" w:rsidRDefault="0000779D" w:rsidP="0000779D">
      <w:pPr>
        <w:rPr>
          <w:rFonts w:ascii="Helvetica" w:hAnsi="Helvetica"/>
        </w:rPr>
      </w:pPr>
    </w:p>
    <w:p w14:paraId="31352F66" w14:textId="77777777" w:rsidR="0000779D" w:rsidRPr="00174627" w:rsidRDefault="0000779D" w:rsidP="0000779D">
      <w:pPr>
        <w:rPr>
          <w:rFonts w:ascii="Helvetica" w:hAnsi="Helvetica"/>
        </w:rPr>
      </w:pPr>
    </w:p>
    <w:p w14:paraId="16D49BCB" w14:textId="63064CB6" w:rsidR="0000779D" w:rsidRPr="00174627" w:rsidRDefault="0000779D" w:rsidP="0000779D">
      <w:pPr>
        <w:rPr>
          <w:rFonts w:ascii="Helvetica" w:hAnsi="Helvetica"/>
        </w:rPr>
      </w:pPr>
      <w:r w:rsidRPr="00174627">
        <w:rPr>
          <w:rFonts w:ascii="Helvetica" w:hAnsi="Helvetica"/>
        </w:rPr>
        <w:t>____________________________</w:t>
      </w:r>
      <w:r w:rsidRPr="00174627">
        <w:rPr>
          <w:rFonts w:ascii="Helvetica" w:hAnsi="Helvetica"/>
        </w:rPr>
        <w:tab/>
        <w:t>_____________________________</w:t>
      </w:r>
    </w:p>
    <w:p w14:paraId="756968E6" w14:textId="77777777" w:rsidR="0000779D" w:rsidRPr="00174627" w:rsidRDefault="0000779D" w:rsidP="0000779D">
      <w:pPr>
        <w:rPr>
          <w:rFonts w:ascii="Helvetica" w:hAnsi="Helvetica"/>
        </w:rPr>
      </w:pPr>
      <w:r w:rsidRPr="00174627">
        <w:rPr>
          <w:rFonts w:ascii="Helvetica" w:hAnsi="Helvetica"/>
        </w:rPr>
        <w:t>David Sundquist</w:t>
      </w:r>
      <w:r w:rsidRPr="00174627">
        <w:rPr>
          <w:rFonts w:ascii="Helvetica" w:hAnsi="Helvetica"/>
        </w:rPr>
        <w:tab/>
      </w:r>
      <w:r w:rsidRPr="00174627">
        <w:rPr>
          <w:rFonts w:ascii="Helvetica" w:hAnsi="Helvetica"/>
        </w:rPr>
        <w:tab/>
      </w:r>
      <w:r w:rsidRPr="00174627">
        <w:rPr>
          <w:rFonts w:ascii="Helvetica" w:hAnsi="Helvetica"/>
        </w:rPr>
        <w:tab/>
      </w:r>
      <w:r w:rsidRPr="00174627">
        <w:rPr>
          <w:rFonts w:ascii="Helvetica" w:hAnsi="Helvetica"/>
        </w:rPr>
        <w:tab/>
        <w:t>Attest: Manda R. Corbett, City Clerk</w:t>
      </w:r>
    </w:p>
    <w:p w14:paraId="3CBA8CA1" w14:textId="078EF621" w:rsidR="00D3315F" w:rsidRPr="00174627" w:rsidRDefault="0000779D">
      <w:pPr>
        <w:rPr>
          <w:rFonts w:ascii="Helvetica" w:hAnsi="Helvetica"/>
        </w:rPr>
      </w:pPr>
      <w:r w:rsidRPr="00174627">
        <w:rPr>
          <w:rFonts w:ascii="Helvetica" w:hAnsi="Helvetica"/>
        </w:rPr>
        <w:t>Mayor, City of Kootenai</w:t>
      </w:r>
    </w:p>
    <w:p w14:paraId="5BB1D01B" w14:textId="77777777" w:rsidR="00D3315F" w:rsidRPr="00174627" w:rsidRDefault="00D3315F">
      <w:pPr>
        <w:rPr>
          <w:rFonts w:ascii="Helvetica" w:hAnsi="Helvetica"/>
        </w:rPr>
      </w:pPr>
    </w:p>
    <w:sectPr w:rsidR="00D3315F" w:rsidRPr="00174627" w:rsidSect="00D74DE1">
      <w:footerReference w:type="even" r:id="rId8"/>
      <w:footerReference w:type="default" r:id="rId9"/>
      <w:footerReference w:type="firs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24DBB" w14:textId="77777777" w:rsidR="0057349D" w:rsidRDefault="0057349D">
      <w:r>
        <w:separator/>
      </w:r>
    </w:p>
  </w:endnote>
  <w:endnote w:type="continuationSeparator" w:id="0">
    <w:p w14:paraId="5401E412" w14:textId="77777777" w:rsidR="0057349D" w:rsidRDefault="00573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A7DE" w14:textId="77777777" w:rsidR="00D1011A" w:rsidRDefault="00D1011A" w:rsidP="000279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F1B93B" w14:textId="77777777" w:rsidR="00D1011A" w:rsidRDefault="00D1011A" w:rsidP="00D3315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046BE" w14:textId="2902E634" w:rsidR="00D1011A" w:rsidRPr="00D74DE1" w:rsidRDefault="00D1011A" w:rsidP="00D3315F">
    <w:pPr>
      <w:pStyle w:val="Footer"/>
      <w:ind w:right="360"/>
      <w:rPr>
        <w:rFonts w:ascii="Helvetica" w:hAnsi="Helvetica" w:cs="Helvetica"/>
        <w:sz w:val="16"/>
        <w:szCs w:val="16"/>
      </w:rPr>
    </w:pPr>
    <w:r w:rsidRPr="00D74DE1">
      <w:rPr>
        <w:rFonts w:ascii="Helvetica" w:hAnsi="Helvetica" w:cs="Helvetica"/>
        <w:sz w:val="16"/>
        <w:szCs w:val="16"/>
      </w:rPr>
      <w:t xml:space="preserve">City of Kootenai </w:t>
    </w:r>
    <w:r w:rsidR="004D2B64">
      <w:rPr>
        <w:rFonts w:ascii="Helvetica" w:hAnsi="Helvetica" w:cs="Helvetica"/>
        <w:sz w:val="16"/>
        <w:szCs w:val="16"/>
      </w:rPr>
      <w:t xml:space="preserve">Title </w:t>
    </w:r>
    <w:r w:rsidR="00616D02">
      <w:rPr>
        <w:rFonts w:ascii="Helvetica" w:hAnsi="Helvetica" w:cs="Helvetica"/>
        <w:sz w:val="16"/>
        <w:szCs w:val="16"/>
      </w:rPr>
      <w:t>8</w:t>
    </w:r>
    <w:r w:rsidR="004D2B64">
      <w:rPr>
        <w:rFonts w:ascii="Helvetica" w:hAnsi="Helvetica" w:cs="Helvetica"/>
        <w:sz w:val="16"/>
        <w:szCs w:val="16"/>
      </w:rPr>
      <w:t xml:space="preserve"> Chapter</w:t>
    </w:r>
    <w:r w:rsidR="00616D02">
      <w:rPr>
        <w:rFonts w:ascii="Helvetica" w:hAnsi="Helvetica" w:cs="Helvetica"/>
        <w:sz w:val="16"/>
        <w:szCs w:val="16"/>
      </w:rPr>
      <w:t>s</w:t>
    </w:r>
    <w:r w:rsidR="004D2B64">
      <w:rPr>
        <w:rFonts w:ascii="Helvetica" w:hAnsi="Helvetica" w:cs="Helvetica"/>
        <w:sz w:val="16"/>
        <w:szCs w:val="16"/>
      </w:rPr>
      <w:t xml:space="preserve"> </w:t>
    </w:r>
    <w:r w:rsidR="00616D02">
      <w:rPr>
        <w:rFonts w:ascii="Helvetica" w:hAnsi="Helvetica" w:cs="Helvetica"/>
        <w:sz w:val="16"/>
        <w:szCs w:val="16"/>
      </w:rPr>
      <w:t>2, 6, 7, 8, 9, 10,</w:t>
    </w:r>
    <w:r w:rsidR="00972432">
      <w:rPr>
        <w:rFonts w:ascii="Helvetica" w:hAnsi="Helvetica" w:cs="Helvetica"/>
        <w:sz w:val="16"/>
        <w:szCs w:val="16"/>
      </w:rPr>
      <w:t xml:space="preserve"> 11</w:t>
    </w:r>
    <w:r w:rsidR="00616D02">
      <w:rPr>
        <w:rFonts w:ascii="Helvetica" w:hAnsi="Helvetica" w:cs="Helvetica"/>
        <w:sz w:val="16"/>
        <w:szCs w:val="16"/>
      </w:rPr>
      <w:t xml:space="preserve"> &amp; 1</w:t>
    </w:r>
    <w:r w:rsidR="00972432">
      <w:rPr>
        <w:rFonts w:ascii="Helvetica" w:hAnsi="Helvetica" w:cs="Helvetica"/>
        <w:sz w:val="16"/>
        <w:szCs w:val="16"/>
      </w:rPr>
      <w:t>2</w:t>
    </w:r>
    <w:r w:rsidR="004D2B64">
      <w:rPr>
        <w:rFonts w:ascii="Helvetica" w:hAnsi="Helvetica" w:cs="Helvetica"/>
        <w:sz w:val="16"/>
        <w:szCs w:val="16"/>
      </w:rPr>
      <w:t xml:space="preserve"> – Building </w:t>
    </w:r>
    <w:r w:rsidR="00616D02">
      <w:rPr>
        <w:rFonts w:ascii="Helvetica" w:hAnsi="Helvetica" w:cs="Helvetica"/>
        <w:sz w:val="16"/>
        <w:szCs w:val="16"/>
      </w:rPr>
      <w:t>Height</w:t>
    </w:r>
    <w:r w:rsidR="004D2B64">
      <w:rPr>
        <w:rFonts w:ascii="Helvetica" w:hAnsi="Helvetica" w:cs="Helvetica"/>
        <w:sz w:val="16"/>
        <w:szCs w:val="16"/>
      </w:rPr>
      <w:t xml:space="preserve"> and Regulations</w:t>
    </w:r>
  </w:p>
  <w:p w14:paraId="0FA6D70B" w14:textId="181D3562" w:rsidR="00D1011A" w:rsidRPr="00D74DE1" w:rsidRDefault="00D603D8" w:rsidP="00D3315F">
    <w:pPr>
      <w:pStyle w:val="Footer"/>
      <w:ind w:right="360"/>
      <w:rPr>
        <w:rFonts w:ascii="Helvetica" w:hAnsi="Helvetica" w:cs="Helvetica"/>
        <w:sz w:val="16"/>
        <w:szCs w:val="16"/>
      </w:rPr>
    </w:pPr>
    <w:r>
      <w:rPr>
        <w:rFonts w:ascii="Helvetica" w:hAnsi="Helvetica" w:cs="Helvetica"/>
        <w:sz w:val="16"/>
        <w:szCs w:val="16"/>
      </w:rPr>
      <w:t>FINAL</w:t>
    </w:r>
    <w:r w:rsidR="0027731E">
      <w:rPr>
        <w:rFonts w:ascii="Helvetica" w:hAnsi="Helvetica" w:cs="Helvetica"/>
        <w:sz w:val="16"/>
        <w:szCs w:val="16"/>
      </w:rPr>
      <w:t xml:space="preserve"> DRAFT for</w:t>
    </w:r>
    <w:r w:rsidR="009339E8">
      <w:rPr>
        <w:rFonts w:ascii="Helvetica" w:hAnsi="Helvetica" w:cs="Helvetica"/>
        <w:sz w:val="16"/>
        <w:szCs w:val="16"/>
      </w:rPr>
      <w:t xml:space="preserve"> November 03, 2026</w:t>
    </w:r>
  </w:p>
  <w:p w14:paraId="0E9489C1" w14:textId="77777777" w:rsidR="00D1011A" w:rsidRPr="00D74DE1" w:rsidRDefault="00D1011A" w:rsidP="00D3315F">
    <w:pPr>
      <w:pStyle w:val="Footer"/>
      <w:ind w:right="360"/>
      <w:rPr>
        <w:rFonts w:ascii="Helvetica" w:hAnsi="Helvetica" w:cs="Helvetica"/>
        <w:sz w:val="16"/>
        <w:szCs w:val="16"/>
      </w:rPr>
    </w:pPr>
    <w:r w:rsidRPr="00D74DE1">
      <w:rPr>
        <w:rFonts w:ascii="Helvetica" w:hAnsi="Helvetica" w:cs="Helvetica"/>
        <w:sz w:val="16"/>
        <w:szCs w:val="16"/>
      </w:rPr>
      <w:t xml:space="preserve">Page </w:t>
    </w:r>
    <w:r w:rsidRPr="00D74DE1">
      <w:rPr>
        <w:rFonts w:ascii="Helvetica" w:hAnsi="Helvetica" w:cs="Helvetica"/>
        <w:sz w:val="16"/>
        <w:szCs w:val="16"/>
      </w:rPr>
      <w:fldChar w:fldCharType="begin"/>
    </w:r>
    <w:r w:rsidRPr="00D74DE1">
      <w:rPr>
        <w:rFonts w:ascii="Helvetica" w:hAnsi="Helvetica" w:cs="Helvetica"/>
        <w:sz w:val="16"/>
        <w:szCs w:val="16"/>
      </w:rPr>
      <w:instrText xml:space="preserve"> PAGE  \* Arabic  \* MERGEFORMAT </w:instrText>
    </w:r>
    <w:r w:rsidRPr="00D74DE1">
      <w:rPr>
        <w:rFonts w:ascii="Helvetica" w:hAnsi="Helvetica" w:cs="Helvetica"/>
        <w:sz w:val="16"/>
        <w:szCs w:val="16"/>
      </w:rPr>
      <w:fldChar w:fldCharType="separate"/>
    </w:r>
    <w:r w:rsidR="003D76C6">
      <w:rPr>
        <w:rFonts w:ascii="Helvetica" w:hAnsi="Helvetica" w:cs="Helvetica"/>
        <w:noProof/>
        <w:sz w:val="16"/>
        <w:szCs w:val="16"/>
      </w:rPr>
      <w:t>2</w:t>
    </w:r>
    <w:r w:rsidRPr="00D74DE1">
      <w:rPr>
        <w:rFonts w:ascii="Helvetica" w:hAnsi="Helvetica" w:cs="Helvetica"/>
        <w:sz w:val="16"/>
        <w:szCs w:val="16"/>
      </w:rPr>
      <w:fldChar w:fldCharType="end"/>
    </w:r>
    <w:r w:rsidRPr="00D74DE1">
      <w:rPr>
        <w:rFonts w:ascii="Helvetica" w:hAnsi="Helvetica" w:cs="Helvetica"/>
        <w:sz w:val="16"/>
        <w:szCs w:val="16"/>
      </w:rPr>
      <w:t xml:space="preserve"> of </w:t>
    </w:r>
    <w:r w:rsidRPr="00D74DE1">
      <w:rPr>
        <w:rFonts w:ascii="Helvetica" w:hAnsi="Helvetica" w:cs="Helvetica"/>
        <w:sz w:val="16"/>
        <w:szCs w:val="16"/>
      </w:rPr>
      <w:fldChar w:fldCharType="begin"/>
    </w:r>
    <w:r w:rsidRPr="00D74DE1">
      <w:rPr>
        <w:rFonts w:ascii="Helvetica" w:hAnsi="Helvetica" w:cs="Helvetica"/>
        <w:sz w:val="16"/>
        <w:szCs w:val="16"/>
      </w:rPr>
      <w:instrText xml:space="preserve"> NUMPAGES  \* Arabic  \* MERGEFORMAT </w:instrText>
    </w:r>
    <w:r w:rsidRPr="00D74DE1">
      <w:rPr>
        <w:rFonts w:ascii="Helvetica" w:hAnsi="Helvetica" w:cs="Helvetica"/>
        <w:sz w:val="16"/>
        <w:szCs w:val="16"/>
      </w:rPr>
      <w:fldChar w:fldCharType="separate"/>
    </w:r>
    <w:r w:rsidR="003D76C6">
      <w:rPr>
        <w:rFonts w:ascii="Helvetica" w:hAnsi="Helvetica" w:cs="Helvetica"/>
        <w:noProof/>
        <w:sz w:val="16"/>
        <w:szCs w:val="16"/>
      </w:rPr>
      <w:t>3</w:t>
    </w:r>
    <w:r w:rsidRPr="00D74DE1">
      <w:rPr>
        <w:rFonts w:ascii="Helvetica" w:hAnsi="Helvetica" w:cs="Helvetic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5CDD3" w14:textId="77777777" w:rsidR="00D1011A" w:rsidRDefault="00D1011A">
    <w:pPr>
      <w:pStyle w:val="Footer"/>
    </w:pPr>
    <w:r>
      <w:t>Kootenai Stormwater Regulations, Title 9</w:t>
    </w:r>
  </w:p>
  <w:p w14:paraId="6E76039F" w14:textId="77777777" w:rsidR="00D1011A" w:rsidRDefault="00D1011A">
    <w:pPr>
      <w:pStyle w:val="Footer"/>
    </w:pPr>
    <w:r>
      <w:t xml:space="preserve">First Draft, March 2016       </w:t>
    </w:r>
    <w:r>
      <w:tab/>
    </w:r>
    <w:r>
      <w:tab/>
      <w:t xml:space="preserve">                                                              Page </w:t>
    </w:r>
    <w:r>
      <w:rPr>
        <w:b/>
      </w:rPr>
      <w:fldChar w:fldCharType="begin"/>
    </w:r>
    <w:r>
      <w:rPr>
        <w:b/>
      </w:rPr>
      <w:instrText xml:space="preserve"> PAGE </w:instrText>
    </w:r>
    <w:r>
      <w:rPr>
        <w:b/>
      </w:rPr>
      <w:fldChar w:fldCharType="separate"/>
    </w:r>
    <w:r>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CC6882">
      <w:rPr>
        <w:b/>
        <w:noProof/>
      </w:rPr>
      <w:t>4</w:t>
    </w:r>
    <w:r>
      <w:rPr>
        <w:b/>
      </w:rPr>
      <w:fldChar w:fldCharType="end"/>
    </w:r>
  </w:p>
  <w:p w14:paraId="4075E139" w14:textId="77777777" w:rsidR="00D1011A" w:rsidRDefault="00D10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5971A" w14:textId="77777777" w:rsidR="0057349D" w:rsidRDefault="0057349D">
      <w:r>
        <w:separator/>
      </w:r>
    </w:p>
  </w:footnote>
  <w:footnote w:type="continuationSeparator" w:id="0">
    <w:p w14:paraId="31836768" w14:textId="77777777" w:rsidR="0057349D" w:rsidRDefault="00573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A4EE4"/>
    <w:multiLevelType w:val="hybridMultilevel"/>
    <w:tmpl w:val="33CA4350"/>
    <w:lvl w:ilvl="0" w:tplc="FFFFFFFF">
      <w:start w:val="1"/>
      <w:numFmt w:val="upperLetter"/>
      <w:lvlText w:val="%1."/>
      <w:lvlJc w:val="left"/>
      <w:pPr>
        <w:ind w:left="720" w:hanging="360"/>
      </w:pPr>
      <w:rPr>
        <w:b w:val="0"/>
        <w:bCs/>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97779A"/>
    <w:multiLevelType w:val="hybridMultilevel"/>
    <w:tmpl w:val="53123696"/>
    <w:lvl w:ilvl="0" w:tplc="31D40912">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17040"/>
    <w:multiLevelType w:val="hybridMultilevel"/>
    <w:tmpl w:val="33CA4350"/>
    <w:lvl w:ilvl="0" w:tplc="FFFFFFFF">
      <w:start w:val="1"/>
      <w:numFmt w:val="upperLetter"/>
      <w:lvlText w:val="%1."/>
      <w:lvlJc w:val="left"/>
      <w:pPr>
        <w:ind w:left="720" w:hanging="360"/>
      </w:pPr>
      <w:rPr>
        <w:b w:val="0"/>
        <w:bCs/>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02E2A0D"/>
    <w:multiLevelType w:val="hybridMultilevel"/>
    <w:tmpl w:val="33CA4350"/>
    <w:lvl w:ilvl="0" w:tplc="FFFFFFFF">
      <w:start w:val="1"/>
      <w:numFmt w:val="upperLetter"/>
      <w:lvlText w:val="%1."/>
      <w:lvlJc w:val="left"/>
      <w:pPr>
        <w:ind w:left="720" w:hanging="360"/>
      </w:pPr>
      <w:rPr>
        <w:b w:val="0"/>
        <w:bCs/>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AF23A68"/>
    <w:multiLevelType w:val="hybridMultilevel"/>
    <w:tmpl w:val="C394BC52"/>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365052B4"/>
    <w:multiLevelType w:val="hybridMultilevel"/>
    <w:tmpl w:val="BEBA9402"/>
    <w:lvl w:ilvl="0" w:tplc="D25A441E">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3D4C7D"/>
    <w:multiLevelType w:val="hybridMultilevel"/>
    <w:tmpl w:val="33CA4350"/>
    <w:lvl w:ilvl="0" w:tplc="FFFFFFFF">
      <w:start w:val="1"/>
      <w:numFmt w:val="upperLetter"/>
      <w:lvlText w:val="%1."/>
      <w:lvlJc w:val="left"/>
      <w:pPr>
        <w:ind w:left="720" w:hanging="360"/>
      </w:pPr>
      <w:rPr>
        <w:b w:val="0"/>
        <w:bCs/>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52266D7"/>
    <w:multiLevelType w:val="hybridMultilevel"/>
    <w:tmpl w:val="4D9229C8"/>
    <w:lvl w:ilvl="0" w:tplc="4F4A4274">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EB0E0F"/>
    <w:multiLevelType w:val="hybridMultilevel"/>
    <w:tmpl w:val="23B2D768"/>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A6613D"/>
    <w:multiLevelType w:val="hybridMultilevel"/>
    <w:tmpl w:val="FE9A0292"/>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06F434E"/>
    <w:multiLevelType w:val="hybridMultilevel"/>
    <w:tmpl w:val="96166920"/>
    <w:lvl w:ilvl="0" w:tplc="0C14B38E">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976981"/>
    <w:multiLevelType w:val="hybridMultilevel"/>
    <w:tmpl w:val="36AE3788"/>
    <w:lvl w:ilvl="0" w:tplc="FFFFFFFF">
      <w:start w:val="1"/>
      <w:numFmt w:val="upp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17718C"/>
    <w:multiLevelType w:val="hybridMultilevel"/>
    <w:tmpl w:val="33CA4350"/>
    <w:lvl w:ilvl="0" w:tplc="D44881CA">
      <w:start w:val="1"/>
      <w:numFmt w:val="upperLetter"/>
      <w:lvlText w:val="%1."/>
      <w:lvlJc w:val="left"/>
      <w:pPr>
        <w:ind w:left="720" w:hanging="360"/>
      </w:pPr>
      <w:rPr>
        <w:b w:val="0"/>
        <w:bCs/>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0862EE"/>
    <w:multiLevelType w:val="hybridMultilevel"/>
    <w:tmpl w:val="F886C3E0"/>
    <w:lvl w:ilvl="0" w:tplc="FBE64D32">
      <w:start w:val="1"/>
      <w:numFmt w:val="upperLetter"/>
      <w:pStyle w:val="Sterlinglist"/>
      <w:lvlText w:val="%1."/>
      <w:lvlJc w:val="left"/>
      <w:pPr>
        <w:ind w:left="288" w:hanging="288"/>
      </w:pPr>
      <w:rPr>
        <w:rFonts w:hint="default"/>
        <w:b w:val="0"/>
        <w:bCs w:val="0"/>
        <w:i w:val="0"/>
        <w:iCs w:val="0"/>
        <w:caps w:val="0"/>
        <w:smallCaps w:val="0"/>
        <w:strike w:val="0"/>
        <w:dstrike w:val="0"/>
        <w:noProof w:val="0"/>
        <w:vanish w:val="0"/>
        <w:color w:val="000000"/>
        <w:spacing w:val="0"/>
        <w:kern w:val="0"/>
        <w:position w:val="0"/>
        <w:u w:val="singl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683ACE68">
      <w:start w:val="1"/>
      <w:numFmt w:val="decimal"/>
      <w:lvlText w:val="%2."/>
      <w:lvlJc w:val="left"/>
      <w:pPr>
        <w:ind w:left="1170" w:hanging="360"/>
      </w:pPr>
      <w:rPr>
        <w:rFonts w:hint="default"/>
        <w:b w:val="0"/>
        <w:strike w:val="0"/>
      </w:rPr>
    </w:lvl>
    <w:lvl w:ilvl="2" w:tplc="126E7FDA">
      <w:start w:val="1"/>
      <w:numFmt w:val="lowerLetter"/>
      <w:lvlText w:val="%3."/>
      <w:lvlJc w:val="left"/>
      <w:pPr>
        <w:ind w:left="1890" w:hanging="180"/>
      </w:pPr>
      <w:rPr>
        <w:rFonts w:ascii="Helvetica" w:hAnsi="Helvetica"/>
        <w:b w:val="0"/>
        <w:strike w:val="0"/>
      </w:rPr>
    </w:lvl>
    <w:lvl w:ilvl="3" w:tplc="DA4409F4"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693072492">
    <w:abstractNumId w:val="13"/>
  </w:num>
  <w:num w:numId="2" w16cid:durableId="2045515134">
    <w:abstractNumId w:val="13"/>
    <w:lvlOverride w:ilvl="0">
      <w:startOverride w:val="1"/>
    </w:lvlOverride>
  </w:num>
  <w:num w:numId="3" w16cid:durableId="1042903848">
    <w:abstractNumId w:val="13"/>
    <w:lvlOverride w:ilvl="0">
      <w:startOverride w:val="1"/>
    </w:lvlOverride>
  </w:num>
  <w:num w:numId="4" w16cid:durableId="840238994">
    <w:abstractNumId w:val="4"/>
  </w:num>
  <w:num w:numId="5" w16cid:durableId="358288202">
    <w:abstractNumId w:val="13"/>
    <w:lvlOverride w:ilvl="0">
      <w:startOverride w:val="1"/>
    </w:lvlOverride>
  </w:num>
  <w:num w:numId="6" w16cid:durableId="105083811">
    <w:abstractNumId w:val="13"/>
    <w:lvlOverride w:ilvl="0">
      <w:startOverride w:val="3"/>
    </w:lvlOverride>
  </w:num>
  <w:num w:numId="7" w16cid:durableId="379020837">
    <w:abstractNumId w:val="10"/>
  </w:num>
  <w:num w:numId="8" w16cid:durableId="1121343066">
    <w:abstractNumId w:val="13"/>
    <w:lvlOverride w:ilvl="0">
      <w:startOverride w:val="1"/>
    </w:lvlOverride>
  </w:num>
  <w:num w:numId="9" w16cid:durableId="2116555482">
    <w:abstractNumId w:val="12"/>
  </w:num>
  <w:num w:numId="10" w16cid:durableId="715935845">
    <w:abstractNumId w:val="1"/>
  </w:num>
  <w:num w:numId="11" w16cid:durableId="1126779499">
    <w:abstractNumId w:val="5"/>
  </w:num>
  <w:num w:numId="12" w16cid:durableId="1497189769">
    <w:abstractNumId w:val="7"/>
  </w:num>
  <w:num w:numId="13" w16cid:durableId="442308565">
    <w:abstractNumId w:val="9"/>
  </w:num>
  <w:num w:numId="14" w16cid:durableId="319771396">
    <w:abstractNumId w:val="8"/>
  </w:num>
  <w:num w:numId="15" w16cid:durableId="900402351">
    <w:abstractNumId w:val="11"/>
  </w:num>
  <w:num w:numId="16" w16cid:durableId="503322418">
    <w:abstractNumId w:val="2"/>
  </w:num>
  <w:num w:numId="17" w16cid:durableId="1098603297">
    <w:abstractNumId w:val="0"/>
  </w:num>
  <w:num w:numId="18" w16cid:durableId="762647872">
    <w:abstractNumId w:val="6"/>
  </w:num>
  <w:num w:numId="19" w16cid:durableId="173959703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31F"/>
    <w:rsid w:val="000006EB"/>
    <w:rsid w:val="0000779D"/>
    <w:rsid w:val="0001054B"/>
    <w:rsid w:val="00010A53"/>
    <w:rsid w:val="00012DF9"/>
    <w:rsid w:val="00014002"/>
    <w:rsid w:val="00027396"/>
    <w:rsid w:val="00027906"/>
    <w:rsid w:val="000339EA"/>
    <w:rsid w:val="00033F01"/>
    <w:rsid w:val="00037E21"/>
    <w:rsid w:val="00040A8C"/>
    <w:rsid w:val="00041744"/>
    <w:rsid w:val="00044375"/>
    <w:rsid w:val="00045F7B"/>
    <w:rsid w:val="00047352"/>
    <w:rsid w:val="000617D0"/>
    <w:rsid w:val="00065717"/>
    <w:rsid w:val="000676B1"/>
    <w:rsid w:val="000678E4"/>
    <w:rsid w:val="00070E15"/>
    <w:rsid w:val="00073BC9"/>
    <w:rsid w:val="000779BF"/>
    <w:rsid w:val="00082BA8"/>
    <w:rsid w:val="00096618"/>
    <w:rsid w:val="000A31B7"/>
    <w:rsid w:val="000A4F08"/>
    <w:rsid w:val="000A54BD"/>
    <w:rsid w:val="000A5B56"/>
    <w:rsid w:val="000A67A7"/>
    <w:rsid w:val="000B45C6"/>
    <w:rsid w:val="000C48B8"/>
    <w:rsid w:val="000C5952"/>
    <w:rsid w:val="000C7D9E"/>
    <w:rsid w:val="000D3D6C"/>
    <w:rsid w:val="000D5231"/>
    <w:rsid w:val="000E22FB"/>
    <w:rsid w:val="000E2F59"/>
    <w:rsid w:val="000E6E8F"/>
    <w:rsid w:val="000F21FC"/>
    <w:rsid w:val="000F41AD"/>
    <w:rsid w:val="00105DDB"/>
    <w:rsid w:val="00106413"/>
    <w:rsid w:val="001105BD"/>
    <w:rsid w:val="001145E4"/>
    <w:rsid w:val="0011618F"/>
    <w:rsid w:val="00120174"/>
    <w:rsid w:val="00121BA1"/>
    <w:rsid w:val="00126796"/>
    <w:rsid w:val="001318C3"/>
    <w:rsid w:val="0013544F"/>
    <w:rsid w:val="00135556"/>
    <w:rsid w:val="0013600A"/>
    <w:rsid w:val="00141F0F"/>
    <w:rsid w:val="00144D8A"/>
    <w:rsid w:val="00151A7C"/>
    <w:rsid w:val="00152183"/>
    <w:rsid w:val="00160E43"/>
    <w:rsid w:val="00161A87"/>
    <w:rsid w:val="00174627"/>
    <w:rsid w:val="0018114A"/>
    <w:rsid w:val="00196DF6"/>
    <w:rsid w:val="001A14ED"/>
    <w:rsid w:val="001B17BF"/>
    <w:rsid w:val="001C1332"/>
    <w:rsid w:val="001C7391"/>
    <w:rsid w:val="001C7A10"/>
    <w:rsid w:val="001D05DC"/>
    <w:rsid w:val="001D15B3"/>
    <w:rsid w:val="001D2F9E"/>
    <w:rsid w:val="001E11FC"/>
    <w:rsid w:val="001E6165"/>
    <w:rsid w:val="001F28CA"/>
    <w:rsid w:val="0020370A"/>
    <w:rsid w:val="00210BDF"/>
    <w:rsid w:val="0021188A"/>
    <w:rsid w:val="002131D4"/>
    <w:rsid w:val="00215352"/>
    <w:rsid w:val="00217828"/>
    <w:rsid w:val="0022060D"/>
    <w:rsid w:val="00235EC9"/>
    <w:rsid w:val="0023793A"/>
    <w:rsid w:val="0024477E"/>
    <w:rsid w:val="002468F7"/>
    <w:rsid w:val="00250628"/>
    <w:rsid w:val="0025099E"/>
    <w:rsid w:val="00267F8D"/>
    <w:rsid w:val="00275C6F"/>
    <w:rsid w:val="0027686A"/>
    <w:rsid w:val="00276F85"/>
    <w:rsid w:val="002772CF"/>
    <w:rsid w:val="0027731E"/>
    <w:rsid w:val="0028316A"/>
    <w:rsid w:val="002834D4"/>
    <w:rsid w:val="002874A3"/>
    <w:rsid w:val="00291F3F"/>
    <w:rsid w:val="00292014"/>
    <w:rsid w:val="00294955"/>
    <w:rsid w:val="00295936"/>
    <w:rsid w:val="002963A1"/>
    <w:rsid w:val="002A2B21"/>
    <w:rsid w:val="002B2115"/>
    <w:rsid w:val="002B331F"/>
    <w:rsid w:val="002B5F23"/>
    <w:rsid w:val="002C2D59"/>
    <w:rsid w:val="002C2D79"/>
    <w:rsid w:val="002C6EB0"/>
    <w:rsid w:val="002D402A"/>
    <w:rsid w:val="002D4910"/>
    <w:rsid w:val="002D7AE7"/>
    <w:rsid w:val="002F37A9"/>
    <w:rsid w:val="0030053B"/>
    <w:rsid w:val="003018F3"/>
    <w:rsid w:val="00302CB1"/>
    <w:rsid w:val="00312981"/>
    <w:rsid w:val="003161A3"/>
    <w:rsid w:val="003163DC"/>
    <w:rsid w:val="00324C82"/>
    <w:rsid w:val="00334309"/>
    <w:rsid w:val="003360F1"/>
    <w:rsid w:val="003436DB"/>
    <w:rsid w:val="003520CE"/>
    <w:rsid w:val="00355BD4"/>
    <w:rsid w:val="00365A69"/>
    <w:rsid w:val="00373A82"/>
    <w:rsid w:val="003760E5"/>
    <w:rsid w:val="003773D7"/>
    <w:rsid w:val="00381B56"/>
    <w:rsid w:val="003847E4"/>
    <w:rsid w:val="00387EC7"/>
    <w:rsid w:val="00396D1A"/>
    <w:rsid w:val="003A42A0"/>
    <w:rsid w:val="003A6BFB"/>
    <w:rsid w:val="003B3E00"/>
    <w:rsid w:val="003B510B"/>
    <w:rsid w:val="003B7069"/>
    <w:rsid w:val="003C33F7"/>
    <w:rsid w:val="003C57DF"/>
    <w:rsid w:val="003C6EA1"/>
    <w:rsid w:val="003D00AE"/>
    <w:rsid w:val="003D3C32"/>
    <w:rsid w:val="003D571C"/>
    <w:rsid w:val="003D5808"/>
    <w:rsid w:val="003D5F9D"/>
    <w:rsid w:val="003D613E"/>
    <w:rsid w:val="003D6C18"/>
    <w:rsid w:val="003D7332"/>
    <w:rsid w:val="003D76C6"/>
    <w:rsid w:val="003E1D92"/>
    <w:rsid w:val="003E50F7"/>
    <w:rsid w:val="003F0D15"/>
    <w:rsid w:val="003F552F"/>
    <w:rsid w:val="003F6ADE"/>
    <w:rsid w:val="003F6B57"/>
    <w:rsid w:val="004020EE"/>
    <w:rsid w:val="00402D71"/>
    <w:rsid w:val="00412853"/>
    <w:rsid w:val="00415965"/>
    <w:rsid w:val="00417334"/>
    <w:rsid w:val="00422225"/>
    <w:rsid w:val="00424F3C"/>
    <w:rsid w:val="00425409"/>
    <w:rsid w:val="0043492C"/>
    <w:rsid w:val="004441E9"/>
    <w:rsid w:val="00446080"/>
    <w:rsid w:val="004506B2"/>
    <w:rsid w:val="00453F42"/>
    <w:rsid w:val="00461948"/>
    <w:rsid w:val="00462F98"/>
    <w:rsid w:val="004639CD"/>
    <w:rsid w:val="00464AF8"/>
    <w:rsid w:val="00464B24"/>
    <w:rsid w:val="00464C0C"/>
    <w:rsid w:val="00466301"/>
    <w:rsid w:val="004720A7"/>
    <w:rsid w:val="00492C29"/>
    <w:rsid w:val="004A0C1B"/>
    <w:rsid w:val="004B2B30"/>
    <w:rsid w:val="004B3B29"/>
    <w:rsid w:val="004C1AC6"/>
    <w:rsid w:val="004C1E89"/>
    <w:rsid w:val="004C223D"/>
    <w:rsid w:val="004C2BC9"/>
    <w:rsid w:val="004D2B64"/>
    <w:rsid w:val="004D30DA"/>
    <w:rsid w:val="004D3F1B"/>
    <w:rsid w:val="004D4B6D"/>
    <w:rsid w:val="004E2AA1"/>
    <w:rsid w:val="004E3073"/>
    <w:rsid w:val="00501BDD"/>
    <w:rsid w:val="00502FC7"/>
    <w:rsid w:val="00515ECB"/>
    <w:rsid w:val="005165C8"/>
    <w:rsid w:val="005323F9"/>
    <w:rsid w:val="00543A89"/>
    <w:rsid w:val="00546BF1"/>
    <w:rsid w:val="005505EE"/>
    <w:rsid w:val="00554270"/>
    <w:rsid w:val="00556640"/>
    <w:rsid w:val="005601BF"/>
    <w:rsid w:val="00561052"/>
    <w:rsid w:val="005724E6"/>
    <w:rsid w:val="0057349D"/>
    <w:rsid w:val="0057353B"/>
    <w:rsid w:val="00581890"/>
    <w:rsid w:val="005821F6"/>
    <w:rsid w:val="00591E55"/>
    <w:rsid w:val="00594C8E"/>
    <w:rsid w:val="005A3454"/>
    <w:rsid w:val="005A38C5"/>
    <w:rsid w:val="005A4366"/>
    <w:rsid w:val="005A4B5E"/>
    <w:rsid w:val="005A6B21"/>
    <w:rsid w:val="005A76BE"/>
    <w:rsid w:val="005C21E4"/>
    <w:rsid w:val="005C268E"/>
    <w:rsid w:val="005C4B7D"/>
    <w:rsid w:val="005C6067"/>
    <w:rsid w:val="005C6351"/>
    <w:rsid w:val="005D08E2"/>
    <w:rsid w:val="005D2F75"/>
    <w:rsid w:val="005D7081"/>
    <w:rsid w:val="005E242A"/>
    <w:rsid w:val="005F7AA2"/>
    <w:rsid w:val="00601298"/>
    <w:rsid w:val="00606C10"/>
    <w:rsid w:val="00610FA0"/>
    <w:rsid w:val="006111D8"/>
    <w:rsid w:val="0061222B"/>
    <w:rsid w:val="00615D52"/>
    <w:rsid w:val="00616763"/>
    <w:rsid w:val="00616D02"/>
    <w:rsid w:val="00620339"/>
    <w:rsid w:val="006214CF"/>
    <w:rsid w:val="0062499D"/>
    <w:rsid w:val="006272B5"/>
    <w:rsid w:val="0063520B"/>
    <w:rsid w:val="006376FF"/>
    <w:rsid w:val="00641379"/>
    <w:rsid w:val="0066098A"/>
    <w:rsid w:val="00661C24"/>
    <w:rsid w:val="00672FA8"/>
    <w:rsid w:val="00682A81"/>
    <w:rsid w:val="00683602"/>
    <w:rsid w:val="006901AA"/>
    <w:rsid w:val="006A0650"/>
    <w:rsid w:val="006A163F"/>
    <w:rsid w:val="006A1BFC"/>
    <w:rsid w:val="006A2347"/>
    <w:rsid w:val="006A565A"/>
    <w:rsid w:val="006A5EA9"/>
    <w:rsid w:val="006B05C2"/>
    <w:rsid w:val="006B1C48"/>
    <w:rsid w:val="006B54A0"/>
    <w:rsid w:val="006B6591"/>
    <w:rsid w:val="006B6F96"/>
    <w:rsid w:val="006B7CD2"/>
    <w:rsid w:val="006C6585"/>
    <w:rsid w:val="006D10DE"/>
    <w:rsid w:val="006D3FEC"/>
    <w:rsid w:val="006D6AD0"/>
    <w:rsid w:val="006E580E"/>
    <w:rsid w:val="006E7B9B"/>
    <w:rsid w:val="006F199A"/>
    <w:rsid w:val="006F607D"/>
    <w:rsid w:val="00700C70"/>
    <w:rsid w:val="0070132F"/>
    <w:rsid w:val="007038D2"/>
    <w:rsid w:val="00707557"/>
    <w:rsid w:val="00707F87"/>
    <w:rsid w:val="00714E7C"/>
    <w:rsid w:val="007163B6"/>
    <w:rsid w:val="007205AA"/>
    <w:rsid w:val="00722DF6"/>
    <w:rsid w:val="00727D15"/>
    <w:rsid w:val="00742CA3"/>
    <w:rsid w:val="00746751"/>
    <w:rsid w:val="00746F14"/>
    <w:rsid w:val="0075033B"/>
    <w:rsid w:val="007523C1"/>
    <w:rsid w:val="0075262B"/>
    <w:rsid w:val="00754B33"/>
    <w:rsid w:val="00755A4B"/>
    <w:rsid w:val="007565CD"/>
    <w:rsid w:val="0076237D"/>
    <w:rsid w:val="00765527"/>
    <w:rsid w:val="00770742"/>
    <w:rsid w:val="00774C5A"/>
    <w:rsid w:val="00780CCF"/>
    <w:rsid w:val="00784834"/>
    <w:rsid w:val="00786D88"/>
    <w:rsid w:val="007A31C0"/>
    <w:rsid w:val="007A6BA5"/>
    <w:rsid w:val="007B1642"/>
    <w:rsid w:val="007B3C37"/>
    <w:rsid w:val="007B4EE7"/>
    <w:rsid w:val="007B5044"/>
    <w:rsid w:val="007B6C25"/>
    <w:rsid w:val="007B7131"/>
    <w:rsid w:val="007B7FE4"/>
    <w:rsid w:val="007C0DB7"/>
    <w:rsid w:val="007C345D"/>
    <w:rsid w:val="007C6F69"/>
    <w:rsid w:val="007D00E6"/>
    <w:rsid w:val="007D17C2"/>
    <w:rsid w:val="007D1DCA"/>
    <w:rsid w:val="007D3383"/>
    <w:rsid w:val="007D6E33"/>
    <w:rsid w:val="007E0ABD"/>
    <w:rsid w:val="007E2743"/>
    <w:rsid w:val="007F0521"/>
    <w:rsid w:val="007F43D7"/>
    <w:rsid w:val="007F6094"/>
    <w:rsid w:val="0080697E"/>
    <w:rsid w:val="008217C0"/>
    <w:rsid w:val="00830071"/>
    <w:rsid w:val="008339E7"/>
    <w:rsid w:val="008349E6"/>
    <w:rsid w:val="00840169"/>
    <w:rsid w:val="00840BD8"/>
    <w:rsid w:val="00841BE4"/>
    <w:rsid w:val="00850068"/>
    <w:rsid w:val="00856228"/>
    <w:rsid w:val="00856443"/>
    <w:rsid w:val="00873331"/>
    <w:rsid w:val="0087411E"/>
    <w:rsid w:val="00874D82"/>
    <w:rsid w:val="00884E6F"/>
    <w:rsid w:val="00891E72"/>
    <w:rsid w:val="008945E5"/>
    <w:rsid w:val="00896802"/>
    <w:rsid w:val="008A59F2"/>
    <w:rsid w:val="008A5CEF"/>
    <w:rsid w:val="008B44BB"/>
    <w:rsid w:val="008B5CB5"/>
    <w:rsid w:val="008C4FD8"/>
    <w:rsid w:val="008D1227"/>
    <w:rsid w:val="008D3EAD"/>
    <w:rsid w:val="008D6015"/>
    <w:rsid w:val="008E425F"/>
    <w:rsid w:val="008E694D"/>
    <w:rsid w:val="008F0EFA"/>
    <w:rsid w:val="008F3CB1"/>
    <w:rsid w:val="00903653"/>
    <w:rsid w:val="00905AE9"/>
    <w:rsid w:val="009072C9"/>
    <w:rsid w:val="00917FDF"/>
    <w:rsid w:val="009207A4"/>
    <w:rsid w:val="009209B8"/>
    <w:rsid w:val="00927780"/>
    <w:rsid w:val="0093025F"/>
    <w:rsid w:val="009327FB"/>
    <w:rsid w:val="009339E8"/>
    <w:rsid w:val="0093444E"/>
    <w:rsid w:val="00952B9E"/>
    <w:rsid w:val="00953A6F"/>
    <w:rsid w:val="00953FA1"/>
    <w:rsid w:val="00956B7C"/>
    <w:rsid w:val="0096247D"/>
    <w:rsid w:val="00963CBC"/>
    <w:rsid w:val="00971EBC"/>
    <w:rsid w:val="00972432"/>
    <w:rsid w:val="009725DF"/>
    <w:rsid w:val="009735FB"/>
    <w:rsid w:val="009800D7"/>
    <w:rsid w:val="0098122C"/>
    <w:rsid w:val="009816B2"/>
    <w:rsid w:val="0098329C"/>
    <w:rsid w:val="00990DDB"/>
    <w:rsid w:val="00992FB9"/>
    <w:rsid w:val="00994353"/>
    <w:rsid w:val="00994B57"/>
    <w:rsid w:val="009A6227"/>
    <w:rsid w:val="009B62CD"/>
    <w:rsid w:val="009C22C9"/>
    <w:rsid w:val="009C3C7C"/>
    <w:rsid w:val="009D0605"/>
    <w:rsid w:val="009D06BC"/>
    <w:rsid w:val="009D3BCB"/>
    <w:rsid w:val="009E0798"/>
    <w:rsid w:val="009E0B1F"/>
    <w:rsid w:val="009F62D3"/>
    <w:rsid w:val="00A01AF8"/>
    <w:rsid w:val="00A1348E"/>
    <w:rsid w:val="00A144CE"/>
    <w:rsid w:val="00A16A64"/>
    <w:rsid w:val="00A170AF"/>
    <w:rsid w:val="00A22008"/>
    <w:rsid w:val="00A22057"/>
    <w:rsid w:val="00A26466"/>
    <w:rsid w:val="00A27F30"/>
    <w:rsid w:val="00A30DF8"/>
    <w:rsid w:val="00A31B6C"/>
    <w:rsid w:val="00A32F14"/>
    <w:rsid w:val="00A37FBB"/>
    <w:rsid w:val="00A43C98"/>
    <w:rsid w:val="00A542EA"/>
    <w:rsid w:val="00A60FA2"/>
    <w:rsid w:val="00A64708"/>
    <w:rsid w:val="00A73959"/>
    <w:rsid w:val="00A73A8A"/>
    <w:rsid w:val="00A74002"/>
    <w:rsid w:val="00A75B2E"/>
    <w:rsid w:val="00A75FC8"/>
    <w:rsid w:val="00A768C5"/>
    <w:rsid w:val="00A77DBF"/>
    <w:rsid w:val="00A844C1"/>
    <w:rsid w:val="00A861A3"/>
    <w:rsid w:val="00A90DAA"/>
    <w:rsid w:val="00A90F40"/>
    <w:rsid w:val="00A96F85"/>
    <w:rsid w:val="00AA0DCC"/>
    <w:rsid w:val="00AA21E0"/>
    <w:rsid w:val="00AA4E37"/>
    <w:rsid w:val="00AA56FD"/>
    <w:rsid w:val="00AB1371"/>
    <w:rsid w:val="00AB33C0"/>
    <w:rsid w:val="00AB4D9E"/>
    <w:rsid w:val="00AC3DC2"/>
    <w:rsid w:val="00AC7045"/>
    <w:rsid w:val="00AD3C45"/>
    <w:rsid w:val="00AE008D"/>
    <w:rsid w:val="00AE0692"/>
    <w:rsid w:val="00AE22C3"/>
    <w:rsid w:val="00AF3219"/>
    <w:rsid w:val="00B04ACD"/>
    <w:rsid w:val="00B04C05"/>
    <w:rsid w:val="00B11D71"/>
    <w:rsid w:val="00B11F29"/>
    <w:rsid w:val="00B17DD5"/>
    <w:rsid w:val="00B22F4C"/>
    <w:rsid w:val="00B25C27"/>
    <w:rsid w:val="00B34B4C"/>
    <w:rsid w:val="00B34DC3"/>
    <w:rsid w:val="00B35640"/>
    <w:rsid w:val="00B36E15"/>
    <w:rsid w:val="00B36FB9"/>
    <w:rsid w:val="00B44E55"/>
    <w:rsid w:val="00B460C5"/>
    <w:rsid w:val="00B633E7"/>
    <w:rsid w:val="00B63ACE"/>
    <w:rsid w:val="00B63AF9"/>
    <w:rsid w:val="00B6447F"/>
    <w:rsid w:val="00B67EDF"/>
    <w:rsid w:val="00B71680"/>
    <w:rsid w:val="00B82117"/>
    <w:rsid w:val="00B83863"/>
    <w:rsid w:val="00B83C1D"/>
    <w:rsid w:val="00B85F37"/>
    <w:rsid w:val="00B87B5F"/>
    <w:rsid w:val="00BA4DB8"/>
    <w:rsid w:val="00BB23AD"/>
    <w:rsid w:val="00BB25C4"/>
    <w:rsid w:val="00BB2772"/>
    <w:rsid w:val="00BD00C6"/>
    <w:rsid w:val="00BD0E3F"/>
    <w:rsid w:val="00BD1532"/>
    <w:rsid w:val="00BD1786"/>
    <w:rsid w:val="00BD31EB"/>
    <w:rsid w:val="00BD3C9F"/>
    <w:rsid w:val="00BD5F81"/>
    <w:rsid w:val="00BD68C7"/>
    <w:rsid w:val="00BD6D29"/>
    <w:rsid w:val="00BF31C4"/>
    <w:rsid w:val="00BF3780"/>
    <w:rsid w:val="00BF56F4"/>
    <w:rsid w:val="00C00521"/>
    <w:rsid w:val="00C06EC6"/>
    <w:rsid w:val="00C077BD"/>
    <w:rsid w:val="00C07EEF"/>
    <w:rsid w:val="00C109A0"/>
    <w:rsid w:val="00C13641"/>
    <w:rsid w:val="00C1463D"/>
    <w:rsid w:val="00C14716"/>
    <w:rsid w:val="00C21B43"/>
    <w:rsid w:val="00C273CC"/>
    <w:rsid w:val="00C278DC"/>
    <w:rsid w:val="00C33D6A"/>
    <w:rsid w:val="00C33E20"/>
    <w:rsid w:val="00C3796F"/>
    <w:rsid w:val="00C40BE0"/>
    <w:rsid w:val="00C54F13"/>
    <w:rsid w:val="00C609EA"/>
    <w:rsid w:val="00C61929"/>
    <w:rsid w:val="00C6246E"/>
    <w:rsid w:val="00C62E0B"/>
    <w:rsid w:val="00C70438"/>
    <w:rsid w:val="00C74278"/>
    <w:rsid w:val="00C762E1"/>
    <w:rsid w:val="00C76D2B"/>
    <w:rsid w:val="00C80EF2"/>
    <w:rsid w:val="00C92956"/>
    <w:rsid w:val="00C94D33"/>
    <w:rsid w:val="00C952A0"/>
    <w:rsid w:val="00C955B8"/>
    <w:rsid w:val="00C97DA8"/>
    <w:rsid w:val="00CA7B3D"/>
    <w:rsid w:val="00CB195C"/>
    <w:rsid w:val="00CB7698"/>
    <w:rsid w:val="00CC122D"/>
    <w:rsid w:val="00CC4FC6"/>
    <w:rsid w:val="00CC6882"/>
    <w:rsid w:val="00CC79CA"/>
    <w:rsid w:val="00CD2BB9"/>
    <w:rsid w:val="00CD5C86"/>
    <w:rsid w:val="00CF20E5"/>
    <w:rsid w:val="00CF65D7"/>
    <w:rsid w:val="00D00BD4"/>
    <w:rsid w:val="00D03EEA"/>
    <w:rsid w:val="00D05459"/>
    <w:rsid w:val="00D07C48"/>
    <w:rsid w:val="00D1007B"/>
    <w:rsid w:val="00D1011A"/>
    <w:rsid w:val="00D202F8"/>
    <w:rsid w:val="00D2034A"/>
    <w:rsid w:val="00D214D3"/>
    <w:rsid w:val="00D24EDA"/>
    <w:rsid w:val="00D26EB0"/>
    <w:rsid w:val="00D273A5"/>
    <w:rsid w:val="00D3315F"/>
    <w:rsid w:val="00D3744B"/>
    <w:rsid w:val="00D40E02"/>
    <w:rsid w:val="00D41C3E"/>
    <w:rsid w:val="00D4312B"/>
    <w:rsid w:val="00D51663"/>
    <w:rsid w:val="00D52B01"/>
    <w:rsid w:val="00D56353"/>
    <w:rsid w:val="00D603D8"/>
    <w:rsid w:val="00D67ABF"/>
    <w:rsid w:val="00D7039F"/>
    <w:rsid w:val="00D74DE1"/>
    <w:rsid w:val="00D835BB"/>
    <w:rsid w:val="00D9096A"/>
    <w:rsid w:val="00D92C0F"/>
    <w:rsid w:val="00D94332"/>
    <w:rsid w:val="00DA3E11"/>
    <w:rsid w:val="00DA561B"/>
    <w:rsid w:val="00DB03D4"/>
    <w:rsid w:val="00DB52EF"/>
    <w:rsid w:val="00DC4C0D"/>
    <w:rsid w:val="00DD0417"/>
    <w:rsid w:val="00DD0907"/>
    <w:rsid w:val="00DD0C6D"/>
    <w:rsid w:val="00DD7FA0"/>
    <w:rsid w:val="00DE054B"/>
    <w:rsid w:val="00DE1BF1"/>
    <w:rsid w:val="00DE524A"/>
    <w:rsid w:val="00DE77CF"/>
    <w:rsid w:val="00DF414A"/>
    <w:rsid w:val="00DF4BCF"/>
    <w:rsid w:val="00E0143D"/>
    <w:rsid w:val="00E10E27"/>
    <w:rsid w:val="00E12F3D"/>
    <w:rsid w:val="00E1341E"/>
    <w:rsid w:val="00E15BB2"/>
    <w:rsid w:val="00E1620D"/>
    <w:rsid w:val="00E21555"/>
    <w:rsid w:val="00E25651"/>
    <w:rsid w:val="00E33CFA"/>
    <w:rsid w:val="00E42830"/>
    <w:rsid w:val="00E43C72"/>
    <w:rsid w:val="00E46DBF"/>
    <w:rsid w:val="00E47E16"/>
    <w:rsid w:val="00E540C6"/>
    <w:rsid w:val="00E627B1"/>
    <w:rsid w:val="00E63246"/>
    <w:rsid w:val="00E70AFB"/>
    <w:rsid w:val="00E75044"/>
    <w:rsid w:val="00E75446"/>
    <w:rsid w:val="00E7791B"/>
    <w:rsid w:val="00E80A49"/>
    <w:rsid w:val="00E81069"/>
    <w:rsid w:val="00E82719"/>
    <w:rsid w:val="00E85E61"/>
    <w:rsid w:val="00E96D13"/>
    <w:rsid w:val="00EA5B36"/>
    <w:rsid w:val="00EA671E"/>
    <w:rsid w:val="00EB2D50"/>
    <w:rsid w:val="00EB34FA"/>
    <w:rsid w:val="00EB356C"/>
    <w:rsid w:val="00EC1F3D"/>
    <w:rsid w:val="00EC4E51"/>
    <w:rsid w:val="00EC7C0A"/>
    <w:rsid w:val="00EC7ED2"/>
    <w:rsid w:val="00ED3F7A"/>
    <w:rsid w:val="00ED5D53"/>
    <w:rsid w:val="00EE1631"/>
    <w:rsid w:val="00EE410D"/>
    <w:rsid w:val="00EE5C0C"/>
    <w:rsid w:val="00EE70BA"/>
    <w:rsid w:val="00EF5B42"/>
    <w:rsid w:val="00EF5DF6"/>
    <w:rsid w:val="00EF6CDE"/>
    <w:rsid w:val="00F124D5"/>
    <w:rsid w:val="00F12B3E"/>
    <w:rsid w:val="00F14761"/>
    <w:rsid w:val="00F15E2A"/>
    <w:rsid w:val="00F220A4"/>
    <w:rsid w:val="00F26762"/>
    <w:rsid w:val="00F314F3"/>
    <w:rsid w:val="00F31BDF"/>
    <w:rsid w:val="00F37969"/>
    <w:rsid w:val="00F40B14"/>
    <w:rsid w:val="00F42995"/>
    <w:rsid w:val="00F44557"/>
    <w:rsid w:val="00F4722D"/>
    <w:rsid w:val="00F507E0"/>
    <w:rsid w:val="00F51B8F"/>
    <w:rsid w:val="00F52242"/>
    <w:rsid w:val="00F52465"/>
    <w:rsid w:val="00F56C14"/>
    <w:rsid w:val="00F66D16"/>
    <w:rsid w:val="00F67784"/>
    <w:rsid w:val="00F7223C"/>
    <w:rsid w:val="00F72F48"/>
    <w:rsid w:val="00F73632"/>
    <w:rsid w:val="00F7659C"/>
    <w:rsid w:val="00F8337D"/>
    <w:rsid w:val="00F91F61"/>
    <w:rsid w:val="00F97C95"/>
    <w:rsid w:val="00FA1851"/>
    <w:rsid w:val="00FA5F34"/>
    <w:rsid w:val="00FB4628"/>
    <w:rsid w:val="00FB4DFA"/>
    <w:rsid w:val="00FB5912"/>
    <w:rsid w:val="00FC1AA6"/>
    <w:rsid w:val="00FC716C"/>
    <w:rsid w:val="00FD7ACA"/>
    <w:rsid w:val="00FE4CE0"/>
    <w:rsid w:val="00FE6705"/>
    <w:rsid w:val="00FE6FCD"/>
    <w:rsid w:val="00FE7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217595"/>
  <w15:chartTrackingRefBased/>
  <w15:docId w15:val="{56D8D86E-B86F-40C8-8864-A3CE22BA1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Sterling Title 2"/>
    <w:basedOn w:val="Normal"/>
    <w:next w:val="Normal"/>
    <w:link w:val="Heading1Char"/>
    <w:uiPriority w:val="9"/>
    <w:qFormat/>
    <w:rsid w:val="00903653"/>
    <w:pPr>
      <w:keepNext/>
      <w:keepLines/>
      <w:spacing w:before="240"/>
      <w:jc w:val="center"/>
      <w:outlineLvl w:val="0"/>
    </w:pPr>
    <w:rPr>
      <w:rFonts w:ascii="Helvetica" w:hAnsi="Helvetica"/>
      <w:b/>
      <w:sz w:val="35"/>
      <w:szCs w:val="32"/>
    </w:rPr>
  </w:style>
  <w:style w:type="paragraph" w:styleId="Heading2">
    <w:name w:val="heading 2"/>
    <w:aliases w:val="Sterling Chapter"/>
    <w:basedOn w:val="Normal"/>
    <w:next w:val="Normal"/>
    <w:link w:val="Heading2Char"/>
    <w:uiPriority w:val="9"/>
    <w:unhideWhenUsed/>
    <w:qFormat/>
    <w:rsid w:val="00903653"/>
    <w:pPr>
      <w:keepNext/>
      <w:keepLines/>
      <w:spacing w:before="40"/>
      <w:jc w:val="center"/>
      <w:outlineLvl w:val="1"/>
    </w:pPr>
    <w:rPr>
      <w:rFonts w:ascii="Helvetica" w:hAnsi="Helvetica"/>
      <w:b/>
      <w:szCs w:val="26"/>
    </w:rPr>
  </w:style>
  <w:style w:type="paragraph" w:styleId="Heading3">
    <w:name w:val="heading 3"/>
    <w:basedOn w:val="Normal"/>
    <w:next w:val="Normal"/>
    <w:link w:val="Heading3Char"/>
    <w:semiHidden/>
    <w:unhideWhenUsed/>
    <w:qFormat/>
    <w:rsid w:val="00492C29"/>
    <w:pPr>
      <w:keepNext/>
      <w:spacing w:before="240" w:after="60"/>
      <w:outlineLvl w:val="2"/>
    </w:pPr>
    <w:rPr>
      <w:rFonts w:ascii="Calibri Light" w:hAnsi="Calibri Light"/>
      <w:b/>
      <w:bCs/>
      <w:sz w:val="26"/>
      <w:szCs w:val="26"/>
    </w:rPr>
  </w:style>
  <w:style w:type="paragraph" w:styleId="Heading4">
    <w:name w:val="heading 4"/>
    <w:aliases w:val="Sterling Section"/>
    <w:basedOn w:val="Normal"/>
    <w:next w:val="Normal"/>
    <w:link w:val="Heading4Char"/>
    <w:uiPriority w:val="9"/>
    <w:unhideWhenUsed/>
    <w:qFormat/>
    <w:rsid w:val="00903653"/>
    <w:pPr>
      <w:keepNext/>
      <w:keepLines/>
      <w:spacing w:before="40"/>
      <w:outlineLvl w:val="3"/>
    </w:pPr>
    <w:rPr>
      <w:rFonts w:ascii="Helvetica" w:hAnsi="Helvetica"/>
      <w:b/>
      <w:iCs/>
      <w:szCs w:val="22"/>
    </w:rPr>
  </w:style>
  <w:style w:type="paragraph" w:styleId="Heading5">
    <w:name w:val="heading 5"/>
    <w:aliases w:val="Sterling Text"/>
    <w:basedOn w:val="Normal"/>
    <w:next w:val="Normal"/>
    <w:link w:val="Heading5Char"/>
    <w:uiPriority w:val="9"/>
    <w:unhideWhenUsed/>
    <w:qFormat/>
    <w:rsid w:val="001C7A10"/>
    <w:pPr>
      <w:keepNext/>
      <w:keepLines/>
      <w:spacing w:before="40"/>
      <w:outlineLvl w:val="4"/>
    </w:pPr>
    <w:rPr>
      <w:rFonts w:ascii="Helvetica" w:hAnsi="Helvetica"/>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3315F"/>
    <w:pPr>
      <w:tabs>
        <w:tab w:val="center" w:pos="4320"/>
        <w:tab w:val="right" w:pos="8640"/>
      </w:tabs>
    </w:pPr>
  </w:style>
  <w:style w:type="character" w:styleId="PageNumber">
    <w:name w:val="page number"/>
    <w:basedOn w:val="DefaultParagraphFont"/>
    <w:rsid w:val="00D3315F"/>
  </w:style>
  <w:style w:type="paragraph" w:styleId="Header">
    <w:name w:val="header"/>
    <w:basedOn w:val="Normal"/>
    <w:rsid w:val="00D3315F"/>
    <w:pPr>
      <w:tabs>
        <w:tab w:val="center" w:pos="4320"/>
        <w:tab w:val="right" w:pos="8640"/>
      </w:tabs>
    </w:pPr>
  </w:style>
  <w:style w:type="paragraph" w:styleId="BalloonText">
    <w:name w:val="Balloon Text"/>
    <w:basedOn w:val="Normal"/>
    <w:semiHidden/>
    <w:rsid w:val="00BD31EB"/>
    <w:rPr>
      <w:rFonts w:ascii="Tahoma" w:hAnsi="Tahoma" w:cs="Tahoma"/>
      <w:sz w:val="16"/>
      <w:szCs w:val="16"/>
    </w:rPr>
  </w:style>
  <w:style w:type="character" w:styleId="FollowedHyperlink">
    <w:name w:val="FollowedHyperlink"/>
    <w:rsid w:val="00953FA1"/>
    <w:rPr>
      <w:color w:val="800080"/>
      <w:u w:val="single"/>
    </w:rPr>
  </w:style>
  <w:style w:type="character" w:customStyle="1" w:styleId="FooterChar">
    <w:name w:val="Footer Char"/>
    <w:link w:val="Footer"/>
    <w:uiPriority w:val="99"/>
    <w:rsid w:val="00953FA1"/>
    <w:rPr>
      <w:sz w:val="24"/>
      <w:szCs w:val="24"/>
    </w:rPr>
  </w:style>
  <w:style w:type="character" w:customStyle="1" w:styleId="section1">
    <w:name w:val="section1"/>
    <w:rsid w:val="003F0D15"/>
    <w:rPr>
      <w:rFonts w:ascii="Helvetica" w:hAnsi="Helvetica" w:cs="Helvetica" w:hint="default"/>
      <w:b/>
      <w:bCs/>
      <w:sz w:val="28"/>
      <w:szCs w:val="28"/>
    </w:rPr>
  </w:style>
  <w:style w:type="character" w:styleId="Hyperlink">
    <w:name w:val="Hyperlink"/>
    <w:uiPriority w:val="99"/>
    <w:unhideWhenUsed/>
    <w:rsid w:val="003F0D15"/>
    <w:rPr>
      <w:color w:val="0000FF"/>
      <w:u w:val="single"/>
    </w:rPr>
  </w:style>
  <w:style w:type="paragraph" w:customStyle="1" w:styleId="Sterling">
    <w:name w:val="Sterling"/>
    <w:basedOn w:val="Normal"/>
    <w:link w:val="SterlingChar"/>
    <w:qFormat/>
    <w:rsid w:val="00E43C72"/>
    <w:rPr>
      <w:rFonts w:ascii="Helvetica" w:hAnsi="Helvetica" w:cs="Helvetica"/>
      <w:sz w:val="22"/>
    </w:rPr>
  </w:style>
  <w:style w:type="paragraph" w:customStyle="1" w:styleId="SterlingTitle">
    <w:name w:val="Sterling Title"/>
    <w:basedOn w:val="Normal"/>
    <w:link w:val="SterlingTitleChar"/>
    <w:qFormat/>
    <w:rsid w:val="00B460C5"/>
    <w:pPr>
      <w:jc w:val="center"/>
    </w:pPr>
    <w:rPr>
      <w:rFonts w:ascii="Helvetica" w:hAnsi="Helvetica" w:cs="Helvetica"/>
      <w:b/>
      <w:sz w:val="35"/>
      <w:szCs w:val="35"/>
    </w:rPr>
  </w:style>
  <w:style w:type="character" w:customStyle="1" w:styleId="SterlingChar">
    <w:name w:val="Sterling Char"/>
    <w:link w:val="Sterling"/>
    <w:rsid w:val="00E43C72"/>
    <w:rPr>
      <w:rFonts w:ascii="Helvetica" w:hAnsi="Helvetica" w:cs="Helvetica"/>
      <w:sz w:val="22"/>
      <w:szCs w:val="24"/>
    </w:rPr>
  </w:style>
  <w:style w:type="paragraph" w:customStyle="1" w:styleId="Sterlingchapter">
    <w:name w:val="Sterling chapter"/>
    <w:basedOn w:val="Normal"/>
    <w:link w:val="SterlingchapterChar"/>
    <w:qFormat/>
    <w:rsid w:val="00B460C5"/>
    <w:pPr>
      <w:jc w:val="center"/>
    </w:pPr>
    <w:rPr>
      <w:rFonts w:ascii="Helvetica" w:hAnsi="Helvetica" w:cs="Helvetica"/>
      <w:b/>
    </w:rPr>
  </w:style>
  <w:style w:type="character" w:customStyle="1" w:styleId="SterlingTitleChar">
    <w:name w:val="Sterling Title Char"/>
    <w:link w:val="SterlingTitle"/>
    <w:rsid w:val="00B460C5"/>
    <w:rPr>
      <w:rFonts w:ascii="Helvetica" w:hAnsi="Helvetica" w:cs="Helvetica"/>
      <w:b/>
      <w:sz w:val="35"/>
      <w:szCs w:val="35"/>
    </w:rPr>
  </w:style>
  <w:style w:type="paragraph" w:customStyle="1" w:styleId="Sterlingtext">
    <w:name w:val="Sterling text"/>
    <w:basedOn w:val="Normal"/>
    <w:link w:val="SterlingtextChar"/>
    <w:qFormat/>
    <w:rsid w:val="00873331"/>
    <w:pPr>
      <w:jc w:val="both"/>
    </w:pPr>
    <w:rPr>
      <w:rFonts w:ascii="Helvetica" w:hAnsi="Helvetica" w:cs="Helvetica"/>
      <w:sz w:val="22"/>
      <w:szCs w:val="21"/>
    </w:rPr>
  </w:style>
  <w:style w:type="character" w:customStyle="1" w:styleId="SterlingchapterChar">
    <w:name w:val="Sterling chapter Char"/>
    <w:link w:val="Sterlingchapter"/>
    <w:rsid w:val="00B460C5"/>
    <w:rPr>
      <w:rFonts w:ascii="Helvetica" w:hAnsi="Helvetica" w:cs="Helvetica"/>
      <w:b/>
      <w:sz w:val="24"/>
      <w:szCs w:val="24"/>
    </w:rPr>
  </w:style>
  <w:style w:type="paragraph" w:customStyle="1" w:styleId="Sterlingsubchapter">
    <w:name w:val="Sterling subchapter"/>
    <w:basedOn w:val="Sterlingchapter"/>
    <w:link w:val="SterlingsubchapterChar"/>
    <w:qFormat/>
    <w:rsid w:val="00AA56FD"/>
    <w:pPr>
      <w:jc w:val="left"/>
    </w:pPr>
    <w:rPr>
      <w:sz w:val="22"/>
    </w:rPr>
  </w:style>
  <w:style w:type="character" w:customStyle="1" w:styleId="SterlingtextChar">
    <w:name w:val="Sterling text Char"/>
    <w:link w:val="Sterlingtext"/>
    <w:rsid w:val="00873331"/>
    <w:rPr>
      <w:rFonts w:ascii="Helvetica" w:hAnsi="Helvetica" w:cs="Helvetica"/>
      <w:sz w:val="22"/>
      <w:szCs w:val="21"/>
    </w:rPr>
  </w:style>
  <w:style w:type="paragraph" w:styleId="ListParagraph">
    <w:name w:val="List Paragraph"/>
    <w:basedOn w:val="Normal"/>
    <w:uiPriority w:val="34"/>
    <w:qFormat/>
    <w:rsid w:val="00A16A64"/>
    <w:pPr>
      <w:ind w:left="720"/>
    </w:pPr>
  </w:style>
  <w:style w:type="character" w:customStyle="1" w:styleId="SterlingsubchapterChar">
    <w:name w:val="Sterling subchapter Char"/>
    <w:basedOn w:val="SterlingchapterChar"/>
    <w:link w:val="Sterlingsubchapter"/>
    <w:rsid w:val="00AA56FD"/>
    <w:rPr>
      <w:rFonts w:ascii="Helvetica" w:hAnsi="Helvetica" w:cs="Helvetica"/>
      <w:b/>
      <w:sz w:val="22"/>
      <w:szCs w:val="24"/>
    </w:rPr>
  </w:style>
  <w:style w:type="paragraph" w:customStyle="1" w:styleId="Sterlinglist">
    <w:name w:val="Sterling list"/>
    <w:basedOn w:val="Heading5"/>
    <w:link w:val="SterlinglistChar"/>
    <w:qFormat/>
    <w:rsid w:val="00E70AFB"/>
    <w:pPr>
      <w:keepNext w:val="0"/>
      <w:keepLines w:val="0"/>
      <w:numPr>
        <w:numId w:val="1"/>
      </w:numPr>
      <w:spacing w:before="0"/>
      <w:jc w:val="both"/>
      <w:outlineLvl w:val="9"/>
    </w:pPr>
    <w:rPr>
      <w:rFonts w:cs="Helvetica"/>
      <w:sz w:val="22"/>
      <w:szCs w:val="21"/>
    </w:rPr>
  </w:style>
  <w:style w:type="character" w:customStyle="1" w:styleId="Heading1Char">
    <w:name w:val="Heading 1 Char"/>
    <w:aliases w:val="Sterling Title 2 Char"/>
    <w:link w:val="Heading1"/>
    <w:uiPriority w:val="9"/>
    <w:rsid w:val="00903653"/>
    <w:rPr>
      <w:rFonts w:ascii="Helvetica" w:hAnsi="Helvetica"/>
      <w:b/>
      <w:sz w:val="35"/>
      <w:szCs w:val="32"/>
    </w:rPr>
  </w:style>
  <w:style w:type="character" w:customStyle="1" w:styleId="SterlinglistChar">
    <w:name w:val="Sterling list Char"/>
    <w:link w:val="Sterlinglist"/>
    <w:rsid w:val="00E70AFB"/>
    <w:rPr>
      <w:rFonts w:ascii="Helvetica" w:hAnsi="Helvetica" w:cs="Helvetica"/>
      <w:sz w:val="22"/>
      <w:szCs w:val="21"/>
    </w:rPr>
  </w:style>
  <w:style w:type="character" w:customStyle="1" w:styleId="Heading2Char">
    <w:name w:val="Heading 2 Char"/>
    <w:aliases w:val="Sterling Chapter Char"/>
    <w:link w:val="Heading2"/>
    <w:uiPriority w:val="9"/>
    <w:rsid w:val="00903653"/>
    <w:rPr>
      <w:rFonts w:ascii="Helvetica" w:hAnsi="Helvetica"/>
      <w:b/>
      <w:sz w:val="24"/>
      <w:szCs w:val="26"/>
    </w:rPr>
  </w:style>
  <w:style w:type="character" w:customStyle="1" w:styleId="Heading3Char">
    <w:name w:val="Heading 3 Char"/>
    <w:link w:val="Heading3"/>
    <w:semiHidden/>
    <w:rsid w:val="00492C29"/>
    <w:rPr>
      <w:rFonts w:ascii="Calibri Light" w:eastAsia="Times New Roman" w:hAnsi="Calibri Light" w:cs="Times New Roman"/>
      <w:b/>
      <w:bCs/>
      <w:sz w:val="26"/>
      <w:szCs w:val="26"/>
    </w:rPr>
  </w:style>
  <w:style w:type="paragraph" w:styleId="TOC1">
    <w:name w:val="toc 1"/>
    <w:basedOn w:val="Normal"/>
    <w:next w:val="Normal"/>
    <w:autoRedefine/>
    <w:uiPriority w:val="39"/>
    <w:rsid w:val="00492C29"/>
    <w:pPr>
      <w:spacing w:before="120" w:after="120"/>
    </w:pPr>
    <w:rPr>
      <w:rFonts w:ascii="Calibri" w:hAnsi="Calibri" w:cs="Calibri"/>
      <w:b/>
      <w:bCs/>
      <w:caps/>
      <w:sz w:val="20"/>
      <w:szCs w:val="20"/>
    </w:rPr>
  </w:style>
  <w:style w:type="paragraph" w:styleId="TOC2">
    <w:name w:val="toc 2"/>
    <w:basedOn w:val="Normal"/>
    <w:next w:val="Normal"/>
    <w:autoRedefine/>
    <w:uiPriority w:val="39"/>
    <w:rsid w:val="00492C29"/>
    <w:pPr>
      <w:ind w:left="240"/>
    </w:pPr>
    <w:rPr>
      <w:rFonts w:ascii="Calibri" w:hAnsi="Calibri" w:cs="Calibri"/>
      <w:smallCaps/>
      <w:sz w:val="20"/>
      <w:szCs w:val="20"/>
    </w:rPr>
  </w:style>
  <w:style w:type="paragraph" w:styleId="TOC3">
    <w:name w:val="toc 3"/>
    <w:basedOn w:val="Normal"/>
    <w:next w:val="Normal"/>
    <w:autoRedefine/>
    <w:uiPriority w:val="39"/>
    <w:rsid w:val="00492C29"/>
    <w:pPr>
      <w:ind w:left="480"/>
    </w:pPr>
    <w:rPr>
      <w:rFonts w:ascii="Calibri" w:hAnsi="Calibri" w:cs="Calibri"/>
      <w:i/>
      <w:iCs/>
      <w:sz w:val="20"/>
      <w:szCs w:val="20"/>
    </w:rPr>
  </w:style>
  <w:style w:type="paragraph" w:styleId="TOCHeading">
    <w:name w:val="TOC Heading"/>
    <w:basedOn w:val="Heading1"/>
    <w:next w:val="Normal"/>
    <w:uiPriority w:val="39"/>
    <w:unhideWhenUsed/>
    <w:qFormat/>
    <w:rsid w:val="00774C5A"/>
    <w:pPr>
      <w:spacing w:line="259" w:lineRule="auto"/>
      <w:outlineLvl w:val="9"/>
    </w:pPr>
    <w:rPr>
      <w:b w:val="0"/>
      <w:bCs/>
      <w:color w:val="2E74B5"/>
    </w:rPr>
  </w:style>
  <w:style w:type="paragraph" w:styleId="TOC4">
    <w:name w:val="toc 4"/>
    <w:basedOn w:val="Normal"/>
    <w:next w:val="Normal"/>
    <w:autoRedefine/>
    <w:rsid w:val="001F28CA"/>
    <w:pPr>
      <w:ind w:left="720"/>
    </w:pPr>
    <w:rPr>
      <w:rFonts w:ascii="Calibri" w:hAnsi="Calibri" w:cs="Calibri"/>
      <w:sz w:val="18"/>
      <w:szCs w:val="18"/>
    </w:rPr>
  </w:style>
  <w:style w:type="paragraph" w:styleId="TOC5">
    <w:name w:val="toc 5"/>
    <w:basedOn w:val="Normal"/>
    <w:next w:val="Normal"/>
    <w:autoRedefine/>
    <w:rsid w:val="001F28CA"/>
    <w:pPr>
      <w:ind w:left="960"/>
    </w:pPr>
    <w:rPr>
      <w:rFonts w:ascii="Calibri" w:hAnsi="Calibri" w:cs="Calibri"/>
      <w:sz w:val="18"/>
      <w:szCs w:val="18"/>
    </w:rPr>
  </w:style>
  <w:style w:type="paragraph" w:styleId="TOC6">
    <w:name w:val="toc 6"/>
    <w:basedOn w:val="Normal"/>
    <w:next w:val="Normal"/>
    <w:autoRedefine/>
    <w:rsid w:val="001F28CA"/>
    <w:pPr>
      <w:ind w:left="1200"/>
    </w:pPr>
    <w:rPr>
      <w:rFonts w:ascii="Calibri" w:hAnsi="Calibri" w:cs="Calibri"/>
      <w:sz w:val="18"/>
      <w:szCs w:val="18"/>
    </w:rPr>
  </w:style>
  <w:style w:type="paragraph" w:styleId="TOC7">
    <w:name w:val="toc 7"/>
    <w:basedOn w:val="Normal"/>
    <w:next w:val="Normal"/>
    <w:autoRedefine/>
    <w:rsid w:val="001F28CA"/>
    <w:pPr>
      <w:ind w:left="1440"/>
    </w:pPr>
    <w:rPr>
      <w:rFonts w:ascii="Calibri" w:hAnsi="Calibri" w:cs="Calibri"/>
      <w:sz w:val="18"/>
      <w:szCs w:val="18"/>
    </w:rPr>
  </w:style>
  <w:style w:type="paragraph" w:styleId="TOC8">
    <w:name w:val="toc 8"/>
    <w:basedOn w:val="Normal"/>
    <w:next w:val="Normal"/>
    <w:autoRedefine/>
    <w:rsid w:val="001F28CA"/>
    <w:pPr>
      <w:ind w:left="1680"/>
    </w:pPr>
    <w:rPr>
      <w:rFonts w:ascii="Calibri" w:hAnsi="Calibri" w:cs="Calibri"/>
      <w:sz w:val="18"/>
      <w:szCs w:val="18"/>
    </w:rPr>
  </w:style>
  <w:style w:type="paragraph" w:styleId="TOC9">
    <w:name w:val="toc 9"/>
    <w:basedOn w:val="Normal"/>
    <w:next w:val="Normal"/>
    <w:autoRedefine/>
    <w:rsid w:val="001F28CA"/>
    <w:pPr>
      <w:ind w:left="1920"/>
    </w:pPr>
    <w:rPr>
      <w:rFonts w:ascii="Calibri" w:hAnsi="Calibri" w:cs="Calibri"/>
      <w:sz w:val="18"/>
      <w:szCs w:val="18"/>
    </w:rPr>
  </w:style>
  <w:style w:type="character" w:customStyle="1" w:styleId="Heading5Char">
    <w:name w:val="Heading 5 Char"/>
    <w:aliases w:val="Sterling Text Char"/>
    <w:link w:val="Heading5"/>
    <w:uiPriority w:val="9"/>
    <w:rsid w:val="001C7A10"/>
    <w:rPr>
      <w:rFonts w:ascii="Helvetica" w:hAnsi="Helvetica"/>
      <w:sz w:val="21"/>
      <w:szCs w:val="22"/>
    </w:rPr>
  </w:style>
  <w:style w:type="character" w:customStyle="1" w:styleId="Heading4Char">
    <w:name w:val="Heading 4 Char"/>
    <w:aliases w:val="Sterling Section Char"/>
    <w:link w:val="Heading4"/>
    <w:uiPriority w:val="9"/>
    <w:rsid w:val="00903653"/>
    <w:rPr>
      <w:rFonts w:ascii="Helvetica" w:hAnsi="Helvetica"/>
      <w:b/>
      <w:iCs/>
      <w:sz w:val="24"/>
      <w:szCs w:val="22"/>
    </w:rPr>
  </w:style>
  <w:style w:type="paragraph" w:customStyle="1" w:styleId="level1">
    <w:name w:val="level1"/>
    <w:basedOn w:val="Normal"/>
    <w:rsid w:val="00927780"/>
    <w:pPr>
      <w:spacing w:before="100" w:beforeAutospacing="1" w:after="100" w:afterAutospacing="1"/>
    </w:pPr>
  </w:style>
  <w:style w:type="character" w:customStyle="1" w:styleId="apple-converted-space">
    <w:name w:val="apple-converted-space"/>
    <w:rsid w:val="00927780"/>
  </w:style>
  <w:style w:type="paragraph" w:customStyle="1" w:styleId="level2">
    <w:name w:val="level2"/>
    <w:basedOn w:val="Normal"/>
    <w:rsid w:val="004D2B64"/>
    <w:pPr>
      <w:spacing w:before="100" w:beforeAutospacing="1" w:after="100" w:afterAutospacing="1"/>
    </w:pPr>
  </w:style>
  <w:style w:type="table" w:styleId="TableGrid">
    <w:name w:val="Table Grid"/>
    <w:basedOn w:val="TableNormal"/>
    <w:rsid w:val="003D61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732606">
      <w:bodyDiv w:val="1"/>
      <w:marLeft w:val="0"/>
      <w:marRight w:val="0"/>
      <w:marTop w:val="0"/>
      <w:marBottom w:val="0"/>
      <w:divBdr>
        <w:top w:val="none" w:sz="0" w:space="0" w:color="auto"/>
        <w:left w:val="none" w:sz="0" w:space="0" w:color="auto"/>
        <w:bottom w:val="none" w:sz="0" w:space="0" w:color="auto"/>
        <w:right w:val="none" w:sz="0" w:space="0" w:color="auto"/>
      </w:divBdr>
    </w:div>
    <w:div w:id="837380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BF993-404A-48BA-9C6A-589423E3D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2923</Words>
  <Characters>15962</Characters>
  <Application>Microsoft Office Word</Application>
  <DocSecurity>0</DocSecurity>
  <Lines>389</Lines>
  <Paragraphs>118</Paragraphs>
  <ScaleCrop>false</ScaleCrop>
  <HeadingPairs>
    <vt:vector size="2" baseType="variant">
      <vt:variant>
        <vt:lpstr>Title</vt:lpstr>
      </vt:variant>
      <vt:variant>
        <vt:i4>1</vt:i4>
      </vt:variant>
    </vt:vector>
  </HeadingPairs>
  <TitlesOfParts>
    <vt:vector size="1" baseType="lpstr">
      <vt:lpstr>ORDINANCE #</vt:lpstr>
    </vt:vector>
  </TitlesOfParts>
  <Company>city hall</Company>
  <LinksUpToDate>false</LinksUpToDate>
  <CharactersWithSpaces>18767</CharactersWithSpaces>
  <SharedDoc>false</SharedDoc>
  <HLinks>
    <vt:vector size="120" baseType="variant">
      <vt:variant>
        <vt:i4>1835057</vt:i4>
      </vt:variant>
      <vt:variant>
        <vt:i4>116</vt:i4>
      </vt:variant>
      <vt:variant>
        <vt:i4>0</vt:i4>
      </vt:variant>
      <vt:variant>
        <vt:i4>5</vt:i4>
      </vt:variant>
      <vt:variant>
        <vt:lpwstr/>
      </vt:variant>
      <vt:variant>
        <vt:lpwstr>_Toc476672485</vt:lpwstr>
      </vt:variant>
      <vt:variant>
        <vt:i4>1835057</vt:i4>
      </vt:variant>
      <vt:variant>
        <vt:i4>110</vt:i4>
      </vt:variant>
      <vt:variant>
        <vt:i4>0</vt:i4>
      </vt:variant>
      <vt:variant>
        <vt:i4>5</vt:i4>
      </vt:variant>
      <vt:variant>
        <vt:lpwstr/>
      </vt:variant>
      <vt:variant>
        <vt:lpwstr>_Toc476672484</vt:lpwstr>
      </vt:variant>
      <vt:variant>
        <vt:i4>1835057</vt:i4>
      </vt:variant>
      <vt:variant>
        <vt:i4>104</vt:i4>
      </vt:variant>
      <vt:variant>
        <vt:i4>0</vt:i4>
      </vt:variant>
      <vt:variant>
        <vt:i4>5</vt:i4>
      </vt:variant>
      <vt:variant>
        <vt:lpwstr/>
      </vt:variant>
      <vt:variant>
        <vt:lpwstr>_Toc476672483</vt:lpwstr>
      </vt:variant>
      <vt:variant>
        <vt:i4>1835057</vt:i4>
      </vt:variant>
      <vt:variant>
        <vt:i4>98</vt:i4>
      </vt:variant>
      <vt:variant>
        <vt:i4>0</vt:i4>
      </vt:variant>
      <vt:variant>
        <vt:i4>5</vt:i4>
      </vt:variant>
      <vt:variant>
        <vt:lpwstr/>
      </vt:variant>
      <vt:variant>
        <vt:lpwstr>_Toc476672482</vt:lpwstr>
      </vt:variant>
      <vt:variant>
        <vt:i4>1835057</vt:i4>
      </vt:variant>
      <vt:variant>
        <vt:i4>92</vt:i4>
      </vt:variant>
      <vt:variant>
        <vt:i4>0</vt:i4>
      </vt:variant>
      <vt:variant>
        <vt:i4>5</vt:i4>
      </vt:variant>
      <vt:variant>
        <vt:lpwstr/>
      </vt:variant>
      <vt:variant>
        <vt:lpwstr>_Toc476672481</vt:lpwstr>
      </vt:variant>
      <vt:variant>
        <vt:i4>1835057</vt:i4>
      </vt:variant>
      <vt:variant>
        <vt:i4>86</vt:i4>
      </vt:variant>
      <vt:variant>
        <vt:i4>0</vt:i4>
      </vt:variant>
      <vt:variant>
        <vt:i4>5</vt:i4>
      </vt:variant>
      <vt:variant>
        <vt:lpwstr/>
      </vt:variant>
      <vt:variant>
        <vt:lpwstr>_Toc476672480</vt:lpwstr>
      </vt:variant>
      <vt:variant>
        <vt:i4>1245233</vt:i4>
      </vt:variant>
      <vt:variant>
        <vt:i4>80</vt:i4>
      </vt:variant>
      <vt:variant>
        <vt:i4>0</vt:i4>
      </vt:variant>
      <vt:variant>
        <vt:i4>5</vt:i4>
      </vt:variant>
      <vt:variant>
        <vt:lpwstr/>
      </vt:variant>
      <vt:variant>
        <vt:lpwstr>_Toc476672479</vt:lpwstr>
      </vt:variant>
      <vt:variant>
        <vt:i4>1245233</vt:i4>
      </vt:variant>
      <vt:variant>
        <vt:i4>74</vt:i4>
      </vt:variant>
      <vt:variant>
        <vt:i4>0</vt:i4>
      </vt:variant>
      <vt:variant>
        <vt:i4>5</vt:i4>
      </vt:variant>
      <vt:variant>
        <vt:lpwstr/>
      </vt:variant>
      <vt:variant>
        <vt:lpwstr>_Toc476672478</vt:lpwstr>
      </vt:variant>
      <vt:variant>
        <vt:i4>1245233</vt:i4>
      </vt:variant>
      <vt:variant>
        <vt:i4>68</vt:i4>
      </vt:variant>
      <vt:variant>
        <vt:i4>0</vt:i4>
      </vt:variant>
      <vt:variant>
        <vt:i4>5</vt:i4>
      </vt:variant>
      <vt:variant>
        <vt:lpwstr/>
      </vt:variant>
      <vt:variant>
        <vt:lpwstr>_Toc476672477</vt:lpwstr>
      </vt:variant>
      <vt:variant>
        <vt:i4>1245233</vt:i4>
      </vt:variant>
      <vt:variant>
        <vt:i4>62</vt:i4>
      </vt:variant>
      <vt:variant>
        <vt:i4>0</vt:i4>
      </vt:variant>
      <vt:variant>
        <vt:i4>5</vt:i4>
      </vt:variant>
      <vt:variant>
        <vt:lpwstr/>
      </vt:variant>
      <vt:variant>
        <vt:lpwstr>_Toc476672476</vt:lpwstr>
      </vt:variant>
      <vt:variant>
        <vt:i4>1245233</vt:i4>
      </vt:variant>
      <vt:variant>
        <vt:i4>56</vt:i4>
      </vt:variant>
      <vt:variant>
        <vt:i4>0</vt:i4>
      </vt:variant>
      <vt:variant>
        <vt:i4>5</vt:i4>
      </vt:variant>
      <vt:variant>
        <vt:lpwstr/>
      </vt:variant>
      <vt:variant>
        <vt:lpwstr>_Toc476672475</vt:lpwstr>
      </vt:variant>
      <vt:variant>
        <vt:i4>1245233</vt:i4>
      </vt:variant>
      <vt:variant>
        <vt:i4>50</vt:i4>
      </vt:variant>
      <vt:variant>
        <vt:i4>0</vt:i4>
      </vt:variant>
      <vt:variant>
        <vt:i4>5</vt:i4>
      </vt:variant>
      <vt:variant>
        <vt:lpwstr/>
      </vt:variant>
      <vt:variant>
        <vt:lpwstr>_Toc476672474</vt:lpwstr>
      </vt:variant>
      <vt:variant>
        <vt:i4>1245233</vt:i4>
      </vt:variant>
      <vt:variant>
        <vt:i4>44</vt:i4>
      </vt:variant>
      <vt:variant>
        <vt:i4>0</vt:i4>
      </vt:variant>
      <vt:variant>
        <vt:i4>5</vt:i4>
      </vt:variant>
      <vt:variant>
        <vt:lpwstr/>
      </vt:variant>
      <vt:variant>
        <vt:lpwstr>_Toc476672473</vt:lpwstr>
      </vt:variant>
      <vt:variant>
        <vt:i4>1245233</vt:i4>
      </vt:variant>
      <vt:variant>
        <vt:i4>38</vt:i4>
      </vt:variant>
      <vt:variant>
        <vt:i4>0</vt:i4>
      </vt:variant>
      <vt:variant>
        <vt:i4>5</vt:i4>
      </vt:variant>
      <vt:variant>
        <vt:lpwstr/>
      </vt:variant>
      <vt:variant>
        <vt:lpwstr>_Toc476672472</vt:lpwstr>
      </vt:variant>
      <vt:variant>
        <vt:i4>1245233</vt:i4>
      </vt:variant>
      <vt:variant>
        <vt:i4>32</vt:i4>
      </vt:variant>
      <vt:variant>
        <vt:i4>0</vt:i4>
      </vt:variant>
      <vt:variant>
        <vt:i4>5</vt:i4>
      </vt:variant>
      <vt:variant>
        <vt:lpwstr/>
      </vt:variant>
      <vt:variant>
        <vt:lpwstr>_Toc476672471</vt:lpwstr>
      </vt:variant>
      <vt:variant>
        <vt:i4>1245233</vt:i4>
      </vt:variant>
      <vt:variant>
        <vt:i4>26</vt:i4>
      </vt:variant>
      <vt:variant>
        <vt:i4>0</vt:i4>
      </vt:variant>
      <vt:variant>
        <vt:i4>5</vt:i4>
      </vt:variant>
      <vt:variant>
        <vt:lpwstr/>
      </vt:variant>
      <vt:variant>
        <vt:lpwstr>_Toc476672470</vt:lpwstr>
      </vt:variant>
      <vt:variant>
        <vt:i4>1179697</vt:i4>
      </vt:variant>
      <vt:variant>
        <vt:i4>20</vt:i4>
      </vt:variant>
      <vt:variant>
        <vt:i4>0</vt:i4>
      </vt:variant>
      <vt:variant>
        <vt:i4>5</vt:i4>
      </vt:variant>
      <vt:variant>
        <vt:lpwstr/>
      </vt:variant>
      <vt:variant>
        <vt:lpwstr>_Toc476672469</vt:lpwstr>
      </vt:variant>
      <vt:variant>
        <vt:i4>1179697</vt:i4>
      </vt:variant>
      <vt:variant>
        <vt:i4>14</vt:i4>
      </vt:variant>
      <vt:variant>
        <vt:i4>0</vt:i4>
      </vt:variant>
      <vt:variant>
        <vt:i4>5</vt:i4>
      </vt:variant>
      <vt:variant>
        <vt:lpwstr/>
      </vt:variant>
      <vt:variant>
        <vt:lpwstr>_Toc476672468</vt:lpwstr>
      </vt:variant>
      <vt:variant>
        <vt:i4>1179697</vt:i4>
      </vt:variant>
      <vt:variant>
        <vt:i4>8</vt:i4>
      </vt:variant>
      <vt:variant>
        <vt:i4>0</vt:i4>
      </vt:variant>
      <vt:variant>
        <vt:i4>5</vt:i4>
      </vt:variant>
      <vt:variant>
        <vt:lpwstr/>
      </vt:variant>
      <vt:variant>
        <vt:lpwstr>_Toc476672467</vt:lpwstr>
      </vt:variant>
      <vt:variant>
        <vt:i4>1179697</vt:i4>
      </vt:variant>
      <vt:variant>
        <vt:i4>2</vt:i4>
      </vt:variant>
      <vt:variant>
        <vt:i4>0</vt:i4>
      </vt:variant>
      <vt:variant>
        <vt:i4>5</vt:i4>
      </vt:variant>
      <vt:variant>
        <vt:lpwstr/>
      </vt:variant>
      <vt:variant>
        <vt:lpwstr>_Toc476672466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dc:title>
  <dc:subject/>
  <dc:creator>kootenai city of</dc:creator>
  <cp:keywords/>
  <dc:description/>
  <cp:lastModifiedBy>Clare Marley</cp:lastModifiedBy>
  <cp:revision>3</cp:revision>
  <cp:lastPrinted>2026-08-03T21:59:00Z</cp:lastPrinted>
  <dcterms:created xsi:type="dcterms:W3CDTF">2026-10-13T20:40:00Z</dcterms:created>
  <dcterms:modified xsi:type="dcterms:W3CDTF">2026-10-13T20:42:00Z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